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08176D" w14:textId="1B1571E5" w:rsidR="00B52463" w:rsidRPr="00B017B5" w:rsidRDefault="236ED76D" w:rsidP="075AB8C0">
      <w:pPr>
        <w:pStyle w:val="Heading1"/>
        <w:rPr>
          <w:color w:val="auto"/>
        </w:rPr>
      </w:pPr>
      <w:r w:rsidRPr="00B017B5">
        <w:rPr>
          <w:rFonts w:ascii="Calibri Light" w:eastAsia="Calibri Light" w:hAnsi="Calibri Light" w:cs="Calibri Light"/>
          <w:color w:val="auto"/>
        </w:rPr>
        <w:t>Equity is rarely considered in</w:t>
      </w:r>
      <w:r w:rsidRPr="00B017B5">
        <w:rPr>
          <w:color w:val="auto"/>
        </w:rPr>
        <w:t xml:space="preserve"> </w:t>
      </w:r>
      <w:bookmarkStart w:id="0" w:name="_Hlk482346987"/>
      <w:r w:rsidR="59CA8BBF" w:rsidRPr="00B017B5">
        <w:rPr>
          <w:color w:val="auto"/>
        </w:rPr>
        <w:t xml:space="preserve">Cochrane Eyes and Vision </w:t>
      </w:r>
      <w:r w:rsidR="0E92D536" w:rsidRPr="00B017B5">
        <w:rPr>
          <w:color w:val="auto"/>
        </w:rPr>
        <w:t>s</w:t>
      </w:r>
      <w:r w:rsidR="34FE97B6" w:rsidRPr="00B017B5">
        <w:rPr>
          <w:color w:val="auto"/>
        </w:rPr>
        <w:t xml:space="preserve">ystematic </w:t>
      </w:r>
      <w:r w:rsidR="59CA8BBF" w:rsidRPr="00B017B5">
        <w:rPr>
          <w:color w:val="auto"/>
        </w:rPr>
        <w:t xml:space="preserve">reviews </w:t>
      </w:r>
      <w:r w:rsidR="365CAAE7" w:rsidRPr="00B017B5">
        <w:rPr>
          <w:color w:val="auto"/>
        </w:rPr>
        <w:t xml:space="preserve">and primary studies </w:t>
      </w:r>
      <w:r w:rsidR="59CA8BBF" w:rsidRPr="00B017B5">
        <w:rPr>
          <w:color w:val="auto"/>
        </w:rPr>
        <w:t>on cataract</w:t>
      </w:r>
      <w:r w:rsidR="5F3DA70D" w:rsidRPr="00B017B5">
        <w:rPr>
          <w:color w:val="auto"/>
        </w:rPr>
        <w:t>.</w:t>
      </w:r>
    </w:p>
    <w:p w14:paraId="6BB3A0DA" w14:textId="145AB791" w:rsidR="48FFD690" w:rsidRPr="00B017B5" w:rsidRDefault="48FFD690" w:rsidP="00745BEC">
      <w:pPr>
        <w:spacing w:before="240" w:after="0"/>
        <w:rPr>
          <w:rFonts w:eastAsia="Segoe UI" w:cs="Segoe UI"/>
          <w:szCs w:val="24"/>
        </w:rPr>
      </w:pPr>
      <w:r w:rsidRPr="00B017B5">
        <w:rPr>
          <w:rFonts w:eastAsia="Segoe UI" w:cs="Segoe UI"/>
          <w:szCs w:val="24"/>
        </w:rPr>
        <w:t>Running title: Equity in Cochrane Eyes and Vision Reviews</w:t>
      </w:r>
      <w:r w:rsidR="3D708D67" w:rsidRPr="00B017B5">
        <w:rPr>
          <w:rFonts w:eastAsia="Segoe UI" w:cs="Segoe UI"/>
          <w:szCs w:val="24"/>
        </w:rPr>
        <w:t xml:space="preserve"> on cataract.</w:t>
      </w:r>
    </w:p>
    <w:p w14:paraId="66A03529" w14:textId="5E925760" w:rsidR="075AB8C0" w:rsidRPr="00B017B5" w:rsidRDefault="075AB8C0" w:rsidP="075AB8C0">
      <w:pPr>
        <w:rPr>
          <w:rFonts w:ascii="Arial" w:hAnsi="Arial" w:cs="Arial"/>
          <w:b/>
          <w:bCs/>
          <w:sz w:val="20"/>
          <w:szCs w:val="20"/>
        </w:rPr>
      </w:pPr>
    </w:p>
    <w:p w14:paraId="0FDDB6E8" w14:textId="2F9AE49C" w:rsidR="6F551B53" w:rsidRPr="00B017B5" w:rsidRDefault="6F551B53" w:rsidP="001E0A98">
      <w:pPr>
        <w:rPr>
          <w:rFonts w:cs="Segoe UI"/>
          <w:szCs w:val="24"/>
        </w:rPr>
      </w:pPr>
      <w:r w:rsidRPr="00B017B5">
        <w:rPr>
          <w:rFonts w:cs="Segoe UI"/>
          <w:szCs w:val="24"/>
        </w:rPr>
        <w:t>J</w:t>
      </w:r>
      <w:r w:rsidR="13D49950" w:rsidRPr="00B017B5">
        <w:rPr>
          <w:rFonts w:cs="Segoe UI"/>
          <w:szCs w:val="24"/>
        </w:rPr>
        <w:t>ennifer Evans</w:t>
      </w:r>
      <w:r w:rsidR="11F69487" w:rsidRPr="00B017B5">
        <w:rPr>
          <w:rFonts w:cs="Segoe UI"/>
          <w:szCs w:val="24"/>
          <w:vertAlign w:val="superscript"/>
        </w:rPr>
        <w:t>1</w:t>
      </w:r>
      <w:r w:rsidRPr="00B017B5">
        <w:rPr>
          <w:rFonts w:cs="Segoe UI"/>
          <w:szCs w:val="24"/>
        </w:rPr>
        <w:t xml:space="preserve"> </w:t>
      </w:r>
      <w:r w:rsidR="00466A99" w:rsidRPr="00B017B5">
        <w:rPr>
          <w:rFonts w:cs="Segoe UI"/>
          <w:szCs w:val="24"/>
        </w:rPr>
        <w:tab/>
      </w:r>
      <w:r w:rsidRPr="00B017B5">
        <w:rPr>
          <w:rFonts w:cs="Segoe UI"/>
          <w:szCs w:val="24"/>
        </w:rPr>
        <w:t>ORCID: 0000-0002-6137-2030</w:t>
      </w:r>
      <w:bookmarkEnd w:id="0"/>
    </w:p>
    <w:p w14:paraId="379F8AC3" w14:textId="49C4A612" w:rsidR="6F5D68F1" w:rsidRPr="00B017B5" w:rsidRDefault="43DE9263">
      <w:r w:rsidRPr="00B017B5">
        <w:t>Nya</w:t>
      </w:r>
      <w:r w:rsidR="256383D8" w:rsidRPr="00B017B5">
        <w:t>wira</w:t>
      </w:r>
      <w:r w:rsidRPr="00B017B5">
        <w:t xml:space="preserve"> Mwangi</w:t>
      </w:r>
      <w:r w:rsidRPr="00B017B5">
        <w:rPr>
          <w:vertAlign w:val="superscript"/>
        </w:rPr>
        <w:t>2</w:t>
      </w:r>
      <w:r w:rsidR="19D0813A" w:rsidRPr="00B017B5">
        <w:rPr>
          <w:vertAlign w:val="superscript"/>
        </w:rPr>
        <w:t xml:space="preserve"> </w:t>
      </w:r>
      <w:r w:rsidR="00466A99" w:rsidRPr="00B017B5">
        <w:rPr>
          <w:vertAlign w:val="superscript"/>
        </w:rPr>
        <w:tab/>
      </w:r>
      <w:r w:rsidR="5F69C384" w:rsidRPr="00B017B5">
        <w:t xml:space="preserve">ORCID: </w:t>
      </w:r>
      <w:r w:rsidR="6F5D68F1" w:rsidRPr="00B017B5">
        <w:t>0000-0002-8236-470X</w:t>
      </w:r>
    </w:p>
    <w:p w14:paraId="628BF25D" w14:textId="43C7A4D4" w:rsidR="09CC9A2E" w:rsidRPr="00B017B5" w:rsidRDefault="43DE9263">
      <w:pPr>
        <w:rPr>
          <w:rFonts w:eastAsia="Segoe UI" w:cs="Segoe UI"/>
          <w:szCs w:val="24"/>
        </w:rPr>
      </w:pPr>
      <w:r w:rsidRPr="00B017B5">
        <w:t>Helen Burn</w:t>
      </w:r>
      <w:proofErr w:type="gramStart"/>
      <w:r w:rsidRPr="00B017B5">
        <w:rPr>
          <w:vertAlign w:val="superscript"/>
        </w:rPr>
        <w:t>3</w:t>
      </w:r>
      <w:r w:rsidR="09CC9A2E" w:rsidRPr="00B017B5">
        <w:rPr>
          <w:vertAlign w:val="superscript"/>
        </w:rPr>
        <w:t xml:space="preserve">  </w:t>
      </w:r>
      <w:r w:rsidR="00466A99" w:rsidRPr="00B017B5">
        <w:rPr>
          <w:vertAlign w:val="superscript"/>
        </w:rPr>
        <w:tab/>
      </w:r>
      <w:proofErr w:type="gramEnd"/>
      <w:r w:rsidR="00466A99" w:rsidRPr="00B017B5">
        <w:rPr>
          <w:vertAlign w:val="superscript"/>
        </w:rPr>
        <w:tab/>
      </w:r>
      <w:r w:rsidR="09CC9A2E" w:rsidRPr="00B017B5">
        <w:t xml:space="preserve">ORCID </w:t>
      </w:r>
      <w:r w:rsidR="09CC9A2E" w:rsidRPr="00B017B5">
        <w:rPr>
          <w:rFonts w:eastAsia="Segoe UI" w:cs="Segoe UI"/>
          <w:szCs w:val="24"/>
        </w:rPr>
        <w:t>0000-0002-1469-8169</w:t>
      </w:r>
    </w:p>
    <w:p w14:paraId="00FB16ED" w14:textId="1662C5E0" w:rsidR="6789A980" w:rsidRPr="00B017B5" w:rsidRDefault="6789A980">
      <w:pPr>
        <w:rPr>
          <w:rFonts w:eastAsiaTheme="minorEastAsia"/>
          <w:lang w:val="en-GB"/>
        </w:rPr>
      </w:pPr>
      <w:r w:rsidRPr="00B017B5">
        <w:t>Jacqu</w:t>
      </w:r>
      <w:r w:rsidR="00417F52" w:rsidRPr="00B017B5">
        <w:t>eline</w:t>
      </w:r>
      <w:r w:rsidRPr="00B017B5">
        <w:t xml:space="preserve"> Ramke</w:t>
      </w:r>
      <w:r w:rsidRPr="00B017B5">
        <w:rPr>
          <w:vertAlign w:val="superscript"/>
        </w:rPr>
        <w:t>1</w:t>
      </w:r>
      <w:r w:rsidR="00974C3D" w:rsidRPr="00B017B5">
        <w:rPr>
          <w:vertAlign w:val="superscript"/>
        </w:rPr>
        <w:t>,4</w:t>
      </w:r>
      <w:r w:rsidR="17152E77" w:rsidRPr="00B017B5">
        <w:rPr>
          <w:vertAlign w:val="superscript"/>
        </w:rPr>
        <w:t xml:space="preserve"> </w:t>
      </w:r>
      <w:r w:rsidR="17152E77" w:rsidRPr="00B017B5">
        <w:t xml:space="preserve">ORCID: </w:t>
      </w:r>
      <w:hyperlink r:id="rId11">
        <w:r w:rsidRPr="00B017B5">
          <w:rPr>
            <w:rFonts w:eastAsiaTheme="minorEastAsia"/>
            <w:lang w:val="en-GB"/>
          </w:rPr>
          <w:t>0000-0002-5764-1306</w:t>
        </w:r>
      </w:hyperlink>
    </w:p>
    <w:p w14:paraId="5B705906" w14:textId="5B54C6FB" w:rsidR="3B26A220" w:rsidRPr="00B017B5" w:rsidRDefault="43DE9263" w:rsidP="00691ECC">
      <w:r w:rsidRPr="00B017B5">
        <w:rPr>
          <w:vertAlign w:val="superscript"/>
        </w:rPr>
        <w:t>1</w:t>
      </w:r>
      <w:r w:rsidR="007B043A" w:rsidRPr="00B017B5">
        <w:t>International Centre for Eye Health, L</w:t>
      </w:r>
      <w:r w:rsidRPr="00B017B5">
        <w:t>ondon School of Hygiene and Tropical Medicine, London, UK</w:t>
      </w:r>
    </w:p>
    <w:p w14:paraId="19467B41" w14:textId="54195DE0" w:rsidR="43DE9263" w:rsidRPr="00B017B5" w:rsidRDefault="43DE9263">
      <w:r w:rsidRPr="00B017B5">
        <w:rPr>
          <w:vertAlign w:val="superscript"/>
        </w:rPr>
        <w:t>2</w:t>
      </w:r>
      <w:r w:rsidR="3136EC90" w:rsidRPr="00B017B5">
        <w:t>Department of Clinical Medicine, Ke</w:t>
      </w:r>
      <w:r w:rsidR="44A8FC16" w:rsidRPr="00B017B5">
        <w:t>nya Medical Training College, Nairobi, Kenya</w:t>
      </w:r>
    </w:p>
    <w:p w14:paraId="38D5990B" w14:textId="4589AB28" w:rsidR="00974C3D" w:rsidRPr="00B017B5" w:rsidRDefault="43DE9263">
      <w:r w:rsidRPr="00B017B5">
        <w:rPr>
          <w:vertAlign w:val="superscript"/>
        </w:rPr>
        <w:t>3</w:t>
      </w:r>
      <w:r w:rsidR="6CB7A9DF" w:rsidRPr="00B017B5">
        <w:t xml:space="preserve"> Department of Ophthalmology</w:t>
      </w:r>
      <w:r w:rsidR="64E68C43" w:rsidRPr="00B017B5">
        <w:t xml:space="preserve">, </w:t>
      </w:r>
      <w:r w:rsidR="4909B6EB" w:rsidRPr="00B017B5">
        <w:t>Stoke Mandeville Hospital, Aylesbury, U</w:t>
      </w:r>
      <w:r w:rsidR="0040195E" w:rsidRPr="00B017B5">
        <w:t>K</w:t>
      </w:r>
    </w:p>
    <w:p w14:paraId="757F67C5" w14:textId="4589AB28" w:rsidR="00974C3D" w:rsidRPr="00B017B5" w:rsidRDefault="00974C3D">
      <w:r w:rsidRPr="00B017B5">
        <w:rPr>
          <w:vertAlign w:val="superscript"/>
        </w:rPr>
        <w:t>4</w:t>
      </w:r>
      <w:r w:rsidRPr="00B017B5">
        <w:t xml:space="preserve">School of Optometry and Vision Science, </w:t>
      </w:r>
      <w:r w:rsidR="007B043A" w:rsidRPr="00B017B5">
        <w:t>University of Auckland, Auckland, New Zealand</w:t>
      </w:r>
    </w:p>
    <w:p w14:paraId="38916B7F" w14:textId="6EF868A5" w:rsidR="43DE9263" w:rsidRPr="00B017B5" w:rsidRDefault="48452D8B" w:rsidP="43DE9263">
      <w:r w:rsidRPr="00B017B5">
        <w:rPr>
          <w:u w:val="single"/>
        </w:rPr>
        <w:t>Corresponding author:</w:t>
      </w:r>
      <w:r w:rsidRPr="00B017B5">
        <w:t xml:space="preserve"> Jennifer Evans. </w:t>
      </w:r>
      <w:hyperlink r:id="rId12">
        <w:r w:rsidRPr="00B017B5">
          <w:rPr>
            <w:rStyle w:val="Hyperlink"/>
            <w:color w:val="auto"/>
          </w:rPr>
          <w:t>Jennifer.evans@lshtm.ac.uk</w:t>
        </w:r>
      </w:hyperlink>
      <w:r w:rsidRPr="00B017B5">
        <w:t xml:space="preserve">. Clinical Research Department, LSHTM, Keppel Street, London WC1E 7HT. </w:t>
      </w:r>
    </w:p>
    <w:p w14:paraId="09709705" w14:textId="441B440A" w:rsidR="48452D8B" w:rsidRPr="00B017B5" w:rsidRDefault="48452D8B" w:rsidP="48452D8B">
      <w:r w:rsidRPr="00B017B5">
        <w:rPr>
          <w:u w:val="single"/>
        </w:rPr>
        <w:t>Keywords:</w:t>
      </w:r>
      <w:r w:rsidRPr="00B017B5">
        <w:t xml:space="preserve"> equity, cataract, systematic reviews</w:t>
      </w:r>
    </w:p>
    <w:p w14:paraId="42C60CF8" w14:textId="3F488B4C" w:rsidR="48452D8B" w:rsidRPr="00B017B5" w:rsidRDefault="48452D8B" w:rsidP="48452D8B">
      <w:r w:rsidRPr="00B017B5">
        <w:rPr>
          <w:u w:val="single"/>
        </w:rPr>
        <w:t>Competing interests:</w:t>
      </w:r>
      <w:r w:rsidRPr="00B017B5">
        <w:t xml:space="preserve"> Jennifer Evans is joint co-ordinating editor of Cochrane Eyes and Vision, Jacqueline Ramke is editor of Cochrane Eyes and Vision with special interest in equity. Other authors have no competing interests. </w:t>
      </w:r>
    </w:p>
    <w:p w14:paraId="5D14AA9D" w14:textId="646FDFBE" w:rsidR="001233A0" w:rsidRPr="00B017B5" w:rsidRDefault="001233A0" w:rsidP="00BE5BFC">
      <w:r w:rsidRPr="00B017B5">
        <w:rPr>
          <w:u w:val="single"/>
        </w:rPr>
        <w:t>Funding:</w:t>
      </w:r>
      <w:r w:rsidRPr="00B017B5">
        <w:t xml:space="preserve"> </w:t>
      </w:r>
      <w:r w:rsidR="00BE5BFC" w:rsidRPr="00B017B5">
        <w:t>No specific funding was obtained for this work. Jacqueline Ramke is a Commonwealth Rutherford Fellow, funded by the UK government through the Commonwealth Scholarship Commission in the UK.</w:t>
      </w:r>
    </w:p>
    <w:p w14:paraId="34D671C2" w14:textId="12F87EF3" w:rsidR="08BA19BB" w:rsidRPr="00B017B5" w:rsidRDefault="0D282A76" w:rsidP="00B017B5">
      <w:pPr>
        <w:rPr>
          <w:rFonts w:ascii="Arial" w:hAnsi="Arial" w:cs="Arial"/>
          <w:b/>
          <w:bCs/>
          <w:szCs w:val="24"/>
        </w:rPr>
      </w:pPr>
      <w:r w:rsidRPr="00B017B5">
        <w:br w:type="page"/>
      </w:r>
      <w:r w:rsidR="08BA19BB" w:rsidRPr="00B017B5">
        <w:lastRenderedPageBreak/>
        <w:t>Abstract</w:t>
      </w:r>
    </w:p>
    <w:p w14:paraId="4486B15E" w14:textId="161E8F45" w:rsidR="48452D8B" w:rsidRPr="00B017B5" w:rsidRDefault="24924EB1" w:rsidP="00292200">
      <w:pPr>
        <w:ind w:left="720"/>
        <w:rPr>
          <w:noProof/>
        </w:rPr>
      </w:pPr>
      <w:r w:rsidRPr="00B017B5">
        <w:t xml:space="preserve">Objective </w:t>
      </w:r>
    </w:p>
    <w:p w14:paraId="0E1E0A8D" w14:textId="003E6AE1" w:rsidR="48452D8B" w:rsidRPr="00B017B5" w:rsidRDefault="48452D8B" w:rsidP="00292200">
      <w:pPr>
        <w:ind w:left="720"/>
      </w:pPr>
      <w:r w:rsidRPr="00B017B5">
        <w:t xml:space="preserve">We sought to understand the extent to which Cochrane Eyes and Vision </w:t>
      </w:r>
      <w:r w:rsidR="69D736EF" w:rsidRPr="00B017B5">
        <w:t xml:space="preserve">systematic </w:t>
      </w:r>
      <w:r w:rsidRPr="00B017B5">
        <w:t>reviews</w:t>
      </w:r>
      <w:r w:rsidR="000F2DF7" w:rsidRPr="00B017B5">
        <w:t xml:space="preserve"> of interventions for cataract</w:t>
      </w:r>
      <w:r w:rsidR="760C6770" w:rsidRPr="00B017B5">
        <w:t xml:space="preserve">, </w:t>
      </w:r>
      <w:r w:rsidRPr="00B017B5">
        <w:t xml:space="preserve">and </w:t>
      </w:r>
      <w:r w:rsidR="0F9149C4" w:rsidRPr="00B017B5">
        <w:t>primary studies</w:t>
      </w:r>
      <w:r w:rsidR="79A11143" w:rsidRPr="00B017B5">
        <w:t>,</w:t>
      </w:r>
      <w:r w:rsidR="0F9149C4" w:rsidRPr="00B017B5">
        <w:t xml:space="preserve"> </w:t>
      </w:r>
      <w:r w:rsidRPr="00B017B5">
        <w:t xml:space="preserve">consider equity. </w:t>
      </w:r>
    </w:p>
    <w:p w14:paraId="08D755E6" w14:textId="6D94F846" w:rsidR="48452D8B" w:rsidRPr="00B017B5" w:rsidRDefault="4E026212" w:rsidP="00292200">
      <w:pPr>
        <w:ind w:left="720"/>
      </w:pPr>
      <w:r w:rsidRPr="00B017B5">
        <w:t>Study design and Setting</w:t>
      </w:r>
    </w:p>
    <w:p w14:paraId="5FA605A5" w14:textId="04D51ECB" w:rsidR="48452D8B" w:rsidRPr="00B017B5" w:rsidRDefault="6546D4C6" w:rsidP="3EA60F13">
      <w:pPr>
        <w:ind w:left="720"/>
      </w:pPr>
      <w:r w:rsidRPr="00B017B5">
        <w:t xml:space="preserve">Review of </w:t>
      </w:r>
      <w:r w:rsidR="71467E22" w:rsidRPr="00B017B5">
        <w:t xml:space="preserve">Cochrane </w:t>
      </w:r>
      <w:r w:rsidR="63E138AC" w:rsidRPr="00B017B5">
        <w:t xml:space="preserve">systematic </w:t>
      </w:r>
      <w:r w:rsidR="48452D8B" w:rsidRPr="00B017B5">
        <w:t xml:space="preserve">reviews </w:t>
      </w:r>
      <w:r w:rsidR="156B4904" w:rsidRPr="00B017B5">
        <w:t xml:space="preserve">(CSR) </w:t>
      </w:r>
      <w:r w:rsidR="48452D8B" w:rsidRPr="00B017B5">
        <w:t xml:space="preserve">on cataract published on the Cochrane Library </w:t>
      </w:r>
      <w:r w:rsidR="369B6DC1" w:rsidRPr="00B017B5">
        <w:t>(</w:t>
      </w:r>
      <w:r w:rsidR="48452D8B" w:rsidRPr="00B017B5">
        <w:t>end of March 2019</w:t>
      </w:r>
      <w:r w:rsidR="67E53080" w:rsidRPr="00B017B5">
        <w:t>)</w:t>
      </w:r>
      <w:r w:rsidR="19EFA0BD" w:rsidRPr="00B017B5">
        <w:t xml:space="preserve"> (n=23)</w:t>
      </w:r>
      <w:r w:rsidR="77CF8105" w:rsidRPr="00B017B5">
        <w:t>,</w:t>
      </w:r>
      <w:r w:rsidR="19EFA0BD" w:rsidRPr="00B017B5">
        <w:t xml:space="preserve"> and recently published primary studies included in those reviews (n=62)</w:t>
      </w:r>
      <w:r w:rsidR="20AA329B" w:rsidRPr="00B017B5">
        <w:t>,</w:t>
      </w:r>
      <w:r w:rsidR="0F737FD1" w:rsidRPr="00B017B5">
        <w:t xml:space="preserve"> </w:t>
      </w:r>
      <w:r w:rsidR="19EFA0BD" w:rsidRPr="00B017B5">
        <w:t xml:space="preserve">using </w:t>
      </w:r>
      <w:r w:rsidR="75CE7051" w:rsidRPr="00B017B5">
        <w:t>the</w:t>
      </w:r>
      <w:r w:rsidR="48452D8B" w:rsidRPr="00B017B5">
        <w:t xml:space="preserve"> </w:t>
      </w:r>
      <w:proofErr w:type="spellStart"/>
      <w:r w:rsidR="48452D8B" w:rsidRPr="00B017B5">
        <w:t>PROGRESS</w:t>
      </w:r>
      <w:r w:rsidR="7DF3EC3A" w:rsidRPr="00B017B5">
        <w:t>Plus</w:t>
      </w:r>
      <w:proofErr w:type="spellEnd"/>
      <w:r w:rsidR="48452D8B" w:rsidRPr="00B017B5">
        <w:t xml:space="preserve"> framework</w:t>
      </w:r>
      <w:r w:rsidR="2403E7C7" w:rsidRPr="00B017B5">
        <w:t xml:space="preserve">. </w:t>
      </w:r>
    </w:p>
    <w:p w14:paraId="2E56E3AA" w14:textId="397BECC5" w:rsidR="48452D8B" w:rsidRPr="00B017B5" w:rsidRDefault="48452D8B" w:rsidP="00292200">
      <w:pPr>
        <w:ind w:left="720"/>
      </w:pPr>
      <w:r w:rsidRPr="00B017B5">
        <w:t>Results</w:t>
      </w:r>
    </w:p>
    <w:p w14:paraId="5A6DD534" w14:textId="54E8E5C5" w:rsidR="00AB7A43" w:rsidRPr="00B017B5" w:rsidRDefault="48452D8B" w:rsidP="3EA60F13">
      <w:pPr>
        <w:ind w:left="720"/>
      </w:pPr>
      <w:r w:rsidRPr="00B017B5">
        <w:t xml:space="preserve">One </w:t>
      </w:r>
      <w:r w:rsidR="7F05B578" w:rsidRPr="00B017B5">
        <w:t xml:space="preserve">CSR </w:t>
      </w:r>
      <w:r w:rsidRPr="00B017B5">
        <w:t xml:space="preserve">considered equity as a topic. </w:t>
      </w:r>
      <w:r w:rsidR="00747C6F" w:rsidRPr="00B017B5">
        <w:t>F</w:t>
      </w:r>
      <w:r w:rsidR="007F103E" w:rsidRPr="00B017B5">
        <w:t>our</w:t>
      </w:r>
      <w:r w:rsidR="00747C6F" w:rsidRPr="00B017B5">
        <w:t xml:space="preserve"> (</w:t>
      </w:r>
      <w:r w:rsidR="007F103E" w:rsidRPr="00B017B5">
        <w:t>17</w:t>
      </w:r>
      <w:r w:rsidR="00747C6F" w:rsidRPr="00B017B5">
        <w:t xml:space="preserve">%) </w:t>
      </w:r>
      <w:r w:rsidR="79CFAD39" w:rsidRPr="00B017B5">
        <w:t xml:space="preserve">CSRs </w:t>
      </w:r>
      <w:r w:rsidR="00747C6F" w:rsidRPr="00B017B5">
        <w:t xml:space="preserve">included an LMIC author; one of these as a first author. </w:t>
      </w:r>
      <w:r w:rsidR="009B7B64" w:rsidRPr="00B017B5">
        <w:t>T</w:t>
      </w:r>
      <w:r w:rsidRPr="00B017B5">
        <w:t xml:space="preserve">he </w:t>
      </w:r>
      <w:r w:rsidR="473D2C49" w:rsidRPr="00B017B5">
        <w:t xml:space="preserve">CSR </w:t>
      </w:r>
      <w:r w:rsidRPr="00B017B5">
        <w:t xml:space="preserve">with equity as a main topic restricted </w:t>
      </w:r>
      <w:r w:rsidR="2C5AF318" w:rsidRPr="00B017B5">
        <w:t xml:space="preserve">primary </w:t>
      </w:r>
      <w:r w:rsidRPr="00B017B5">
        <w:t xml:space="preserve">studies to those conducted in LMICs, otherwise none of the </w:t>
      </w:r>
      <w:r w:rsidR="12B62D4B" w:rsidRPr="00B017B5">
        <w:t xml:space="preserve">systematic </w:t>
      </w:r>
      <w:r w:rsidRPr="00B017B5">
        <w:t xml:space="preserve">reviews used PROGRESS </w:t>
      </w:r>
      <w:r w:rsidR="009F02F2" w:rsidRPr="00B017B5">
        <w:t xml:space="preserve">factors </w:t>
      </w:r>
      <w:r w:rsidRPr="00B017B5">
        <w:t xml:space="preserve">as inclusion or exclusion criteria. None of the </w:t>
      </w:r>
      <w:r w:rsidR="41CE334D" w:rsidRPr="00B017B5">
        <w:t xml:space="preserve">CSRs </w:t>
      </w:r>
      <w:r w:rsidRPr="00B017B5">
        <w:t xml:space="preserve">reported subgroup analyses by any PROGRESS </w:t>
      </w:r>
      <w:r w:rsidR="00BC49A2" w:rsidRPr="00B017B5">
        <w:t>factor</w:t>
      </w:r>
      <w:r w:rsidRPr="00B017B5">
        <w:t>, although these were planned in two</w:t>
      </w:r>
      <w:r w:rsidR="3AA52511" w:rsidRPr="00B017B5">
        <w:t xml:space="preserve">. </w:t>
      </w:r>
    </w:p>
    <w:p w14:paraId="3AF706A1" w14:textId="66E3D1FF" w:rsidR="48452D8B" w:rsidRPr="00B017B5" w:rsidRDefault="48452D8B" w:rsidP="3EA60F13">
      <w:pPr>
        <w:ind w:left="720"/>
      </w:pPr>
      <w:r w:rsidRPr="00B017B5">
        <w:t xml:space="preserve">Two of the </w:t>
      </w:r>
      <w:r w:rsidR="34B528C6" w:rsidRPr="00B017B5">
        <w:t xml:space="preserve">primary </w:t>
      </w:r>
      <w:r w:rsidRPr="00B017B5">
        <w:t>studies were led by a LMIC author</w:t>
      </w:r>
      <w:r w:rsidR="30F20693" w:rsidRPr="00B017B5">
        <w:t>;</w:t>
      </w:r>
      <w:r w:rsidRPr="00B017B5">
        <w:t xml:space="preserve"> 42% involved LMIC authors</w:t>
      </w:r>
      <w:r w:rsidR="21E42A6A" w:rsidRPr="00B017B5">
        <w:t xml:space="preserve">; </w:t>
      </w:r>
      <w:r w:rsidRPr="00B017B5">
        <w:t>37%</w:t>
      </w:r>
      <w:r w:rsidR="7577105D" w:rsidRPr="00B017B5">
        <w:t xml:space="preserve"> </w:t>
      </w:r>
      <w:r w:rsidRPr="00B017B5">
        <w:t>were conducted in LMICs</w:t>
      </w:r>
      <w:r w:rsidR="57D27CC6" w:rsidRPr="00B017B5">
        <w:t xml:space="preserve">; </w:t>
      </w:r>
      <w:r w:rsidR="0DD9DEA6" w:rsidRPr="00B017B5">
        <w:t xml:space="preserve">73% </w:t>
      </w:r>
      <w:r w:rsidRPr="00B017B5">
        <w:t xml:space="preserve">studies reported on </w:t>
      </w:r>
      <w:r w:rsidR="002D3A03" w:rsidRPr="00B017B5">
        <w:t>gender/</w:t>
      </w:r>
      <w:r w:rsidRPr="00B017B5">
        <w:t xml:space="preserve">sex of </w:t>
      </w:r>
      <w:proofErr w:type="gramStart"/>
      <w:r w:rsidRPr="00B017B5">
        <w:t>participants</w:t>
      </w:r>
      <w:proofErr w:type="gramEnd"/>
      <w:r w:rsidRPr="00B017B5">
        <w:t xml:space="preserve"> but other PROGRESS </w:t>
      </w:r>
      <w:r w:rsidR="00DC7475" w:rsidRPr="00B017B5">
        <w:t>factors</w:t>
      </w:r>
      <w:r w:rsidRPr="00B017B5">
        <w:t xml:space="preserve"> were less frequently reported. T</w:t>
      </w:r>
      <w:r w:rsidR="008C3F27" w:rsidRPr="00B017B5">
        <w:t xml:space="preserve">hree </w:t>
      </w:r>
      <w:r w:rsidRPr="00B017B5">
        <w:t xml:space="preserve">studies reported subgroup analyses by </w:t>
      </w:r>
      <w:proofErr w:type="gramStart"/>
      <w:r w:rsidRPr="00B017B5">
        <w:t>sex</w:t>
      </w:r>
      <w:r w:rsidR="76A4190B" w:rsidRPr="00B017B5">
        <w:t>;</w:t>
      </w:r>
      <w:proofErr w:type="gramEnd"/>
      <w:r w:rsidR="76A4190B" w:rsidRPr="00B017B5">
        <w:t xml:space="preserve"> </w:t>
      </w:r>
      <w:r w:rsidRPr="00B017B5">
        <w:t xml:space="preserve">one reported subgroup analyses by race/ethnicity. </w:t>
      </w:r>
    </w:p>
    <w:p w14:paraId="6030769E" w14:textId="7A92F5FA" w:rsidR="48452D8B" w:rsidRPr="00B017B5" w:rsidRDefault="48452D8B" w:rsidP="00292200">
      <w:pPr>
        <w:ind w:left="720"/>
      </w:pPr>
      <w:r w:rsidRPr="00B017B5">
        <w:t>Conclusion</w:t>
      </w:r>
    </w:p>
    <w:p w14:paraId="7DA7F889" w14:textId="74608E68" w:rsidR="0093061F" w:rsidRPr="00B017B5" w:rsidRDefault="48452D8B" w:rsidP="7E1ECCA9">
      <w:pPr>
        <w:ind w:left="720"/>
        <w:rPr>
          <w:rFonts w:cs="Segoe UI"/>
        </w:rPr>
      </w:pPr>
      <w:r w:rsidRPr="00B017B5">
        <w:rPr>
          <w:rFonts w:cs="Segoe UI"/>
        </w:rPr>
        <w:t xml:space="preserve">PROGRESS </w:t>
      </w:r>
      <w:r w:rsidR="00E86769" w:rsidRPr="00B017B5">
        <w:rPr>
          <w:rFonts w:cs="Segoe UI"/>
        </w:rPr>
        <w:t>factors</w:t>
      </w:r>
      <w:r w:rsidRPr="00B017B5">
        <w:rPr>
          <w:rFonts w:cs="Segoe UI"/>
        </w:rPr>
        <w:t xml:space="preserve"> and equity are rarely considered in studies of interventions for cataract and this is reflected in the associated Cochrane reviews.  </w:t>
      </w:r>
    </w:p>
    <w:p w14:paraId="0F52F1BC" w14:textId="266C9824" w:rsidR="7E1ECCA9" w:rsidRPr="00B017B5" w:rsidRDefault="7E1ECCA9" w:rsidP="7E1ECCA9">
      <w:pPr>
        <w:ind w:left="720"/>
        <w:rPr>
          <w:rFonts w:cs="Segoe UI"/>
        </w:rPr>
      </w:pPr>
    </w:p>
    <w:p w14:paraId="237AE42C" w14:textId="59A22DBB" w:rsidR="0093061F" w:rsidRPr="00B017B5" w:rsidRDefault="0093061F" w:rsidP="00292200">
      <w:pPr>
        <w:ind w:left="720"/>
        <w:rPr>
          <w:rFonts w:cs="Segoe UI"/>
        </w:rPr>
      </w:pPr>
      <w:r w:rsidRPr="00B017B5">
        <w:rPr>
          <w:rFonts w:cs="Segoe UI"/>
          <w:noProof/>
        </w:rPr>
        <w:lastRenderedPageBreak/>
        <mc:AlternateContent>
          <mc:Choice Requires="wps">
            <w:drawing>
              <wp:anchor distT="45720" distB="45720" distL="114300" distR="114300" simplePos="0" relativeHeight="251658240" behindDoc="0" locked="0" layoutInCell="1" allowOverlap="1" wp14:anchorId="1C795BC5" wp14:editId="18C3C0D2">
                <wp:simplePos x="0" y="0"/>
                <wp:positionH relativeFrom="column">
                  <wp:posOffset>16238</wp:posOffset>
                </wp:positionH>
                <wp:positionV relativeFrom="paragraph">
                  <wp:posOffset>544195</wp:posOffset>
                </wp:positionV>
                <wp:extent cx="6160770" cy="1404620"/>
                <wp:effectExtent l="0" t="0" r="11430" b="14605"/>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0770" cy="1404620"/>
                        </a:xfrm>
                        <a:prstGeom prst="rect">
                          <a:avLst/>
                        </a:prstGeom>
                        <a:solidFill>
                          <a:srgbClr val="FFFFFF"/>
                        </a:solidFill>
                        <a:ln w="9525">
                          <a:solidFill>
                            <a:srgbClr val="000000"/>
                          </a:solidFill>
                          <a:miter lim="800000"/>
                          <a:headEnd/>
                          <a:tailEnd/>
                        </a:ln>
                      </wps:spPr>
                      <wps:txbx>
                        <w:txbxContent>
                          <w:p w14:paraId="36598F88" w14:textId="69549265" w:rsidR="00171DB2" w:rsidRDefault="00171DB2" w:rsidP="000F6630">
                            <w:pPr>
                              <w:pStyle w:val="ListParagraph"/>
                              <w:numPr>
                                <w:ilvl w:val="0"/>
                                <w:numId w:val="36"/>
                              </w:numPr>
                            </w:pPr>
                            <w:r w:rsidRPr="0093061F">
                              <w:t xml:space="preserve">PROGRESS factors and equity are rarely considered in studies of interventions for cataract </w:t>
                            </w:r>
                            <w:r>
                              <w:t>and t</w:t>
                            </w:r>
                            <w:r w:rsidRPr="0093061F">
                              <w:t xml:space="preserve">his is reflected in the associated Cochrane reviews. </w:t>
                            </w:r>
                          </w:p>
                          <w:p w14:paraId="0435D11D" w14:textId="5BA7CD0D" w:rsidR="00171DB2" w:rsidRDefault="00171DB2" w:rsidP="0093061F">
                            <w:pPr>
                              <w:pStyle w:val="ListParagraph"/>
                              <w:numPr>
                                <w:ilvl w:val="0"/>
                                <w:numId w:val="36"/>
                              </w:numPr>
                            </w:pPr>
                            <w:r>
                              <w:t xml:space="preserve">Equity in Cochrane systematic reviews on Eyes and Vision and the underlying studies has not been assessed systematically before. </w:t>
                            </w:r>
                          </w:p>
                          <w:p w14:paraId="0B22CCB4" w14:textId="0A3BE7A9" w:rsidR="00171DB2" w:rsidRDefault="00171DB2" w:rsidP="0093061F">
                            <w:pPr>
                              <w:pStyle w:val="ListParagraph"/>
                              <w:numPr>
                                <w:ilvl w:val="0"/>
                                <w:numId w:val="36"/>
                              </w:numPr>
                            </w:pPr>
                            <w:r w:rsidRPr="0093061F">
                              <w:t>Review authors and trialists could consider expanding their review author teams to include researchers from LMICs to address questions relevant to these settings, where most vision impairment and blindness from cataract is found.</w:t>
                            </w:r>
                          </w:p>
                          <w:p w14:paraId="2EB32C42" w14:textId="1D139289" w:rsidR="00171DB2" w:rsidRDefault="00171DB2" w:rsidP="0093061F">
                            <w:pPr>
                              <w:pStyle w:val="ListParagraph"/>
                              <w:numPr>
                                <w:ilvl w:val="0"/>
                                <w:numId w:val="36"/>
                              </w:numPr>
                            </w:pPr>
                            <w:r>
                              <w:t xml:space="preserve">Issues of equity should be considered in priority setting processes.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C795BC5" id="_x0000_t202" coordsize="21600,21600" o:spt="202" path="m,l,21600r21600,l21600,xe">
                <v:stroke joinstyle="miter"/>
                <v:path gradientshapeok="t" o:connecttype="rect"/>
              </v:shapetype>
              <v:shape id="Text Box 2" o:spid="_x0000_s1026" type="#_x0000_t202" style="position:absolute;left:0;text-align:left;margin-left:1.3pt;margin-top:42.85pt;width:485.1pt;height:110.6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">
                <v:textbox style="mso-fit-shape-to-text:t">
                  <w:txbxContent>
                    <w:p w14:paraId="36598F88" w14:textId="69549265" w:rsidR="00171DB2" w:rsidRDefault="00171DB2" w:rsidP="000F6630">
                      <w:pPr>
                        <w:pStyle w:val="ListParagraph"/>
                        <w:numPr>
                          <w:ilvl w:val="0"/>
                          <w:numId w:val="36"/>
                        </w:numPr>
                      </w:pPr>
                      <w:r w:rsidRPr="0093061F">
                        <w:t xml:space="preserve">PROGRESS factors and equity are rarely considered in studies of interventions for cataract </w:t>
                      </w:r>
                      <w:r>
                        <w:t>and t</w:t>
                      </w:r>
                      <w:r w:rsidRPr="0093061F">
                        <w:t xml:space="preserve">his is reflected in the associated Cochrane reviews. </w:t>
                      </w:r>
                    </w:p>
                    <w:p w14:paraId="0435D11D" w14:textId="5BA7CD0D" w:rsidR="00171DB2" w:rsidRDefault="00171DB2" w:rsidP="0093061F">
                      <w:pPr>
                        <w:pStyle w:val="ListParagraph"/>
                        <w:numPr>
                          <w:ilvl w:val="0"/>
                          <w:numId w:val="36"/>
                        </w:numPr>
                      </w:pPr>
                      <w:r>
                        <w:t xml:space="preserve">Equity in Cochrane systematic reviews on Eyes and Vision and the underlying studies has not been assessed systematically before. </w:t>
                      </w:r>
                    </w:p>
                    <w:p w14:paraId="0B22CCB4" w14:textId="0A3BE7A9" w:rsidR="00171DB2" w:rsidRDefault="00171DB2" w:rsidP="0093061F">
                      <w:pPr>
                        <w:pStyle w:val="ListParagraph"/>
                        <w:numPr>
                          <w:ilvl w:val="0"/>
                          <w:numId w:val="36"/>
                        </w:numPr>
                      </w:pPr>
                      <w:r w:rsidRPr="0093061F">
                        <w:t>Review authors and trialists could consider expanding their review author teams to include researchers from LMICs to address questions relevant to these settings, where most vision impairment and blindness from cataract is found.</w:t>
                      </w:r>
                    </w:p>
                    <w:p w14:paraId="2EB32C42" w14:textId="1D139289" w:rsidR="00171DB2" w:rsidRDefault="00171DB2" w:rsidP="0093061F">
                      <w:pPr>
                        <w:pStyle w:val="ListParagraph"/>
                        <w:numPr>
                          <w:ilvl w:val="0"/>
                          <w:numId w:val="36"/>
                        </w:numPr>
                      </w:pPr>
                      <w:r>
                        <w:t xml:space="preserve">Issues of equity should be considered in priority setting processes. </w:t>
                      </w:r>
                    </w:p>
                  </w:txbxContent>
                </v:textbox>
                <w10:wrap type="topAndBottom"/>
              </v:shape>
            </w:pict>
          </mc:Fallback>
        </mc:AlternateContent>
      </w:r>
      <w:r w:rsidRPr="00B017B5">
        <w:rPr>
          <w:rFonts w:cs="Segoe UI"/>
        </w:rPr>
        <w:t>What is new</w:t>
      </w:r>
    </w:p>
    <w:p w14:paraId="01DCCEFB" w14:textId="77777777" w:rsidR="0093061F" w:rsidRPr="00B017B5" w:rsidRDefault="0093061F" w:rsidP="00292200">
      <w:pPr>
        <w:ind w:left="720"/>
        <w:rPr>
          <w:rFonts w:cs="Segoe UI"/>
        </w:rPr>
      </w:pPr>
    </w:p>
    <w:p w14:paraId="35F89755" w14:textId="77777777" w:rsidR="0093061F" w:rsidRPr="00B017B5" w:rsidRDefault="0093061F" w:rsidP="00767ECE">
      <w:pPr>
        <w:pStyle w:val="Heading2"/>
        <w:rPr>
          <w:color w:val="auto"/>
        </w:rPr>
      </w:pPr>
    </w:p>
    <w:p w14:paraId="266FA3D9" w14:textId="49B2761D" w:rsidR="08BA19BB" w:rsidRPr="00B017B5" w:rsidRDefault="08BA19BB" w:rsidP="00767ECE">
      <w:pPr>
        <w:pStyle w:val="Heading2"/>
        <w:rPr>
          <w:rFonts w:ascii="Arial" w:hAnsi="Arial" w:cs="Arial"/>
          <w:b/>
          <w:bCs/>
          <w:color w:val="auto"/>
          <w:sz w:val="24"/>
          <w:szCs w:val="24"/>
        </w:rPr>
      </w:pPr>
      <w:r w:rsidRPr="00B017B5">
        <w:rPr>
          <w:color w:val="auto"/>
        </w:rPr>
        <w:t>Background</w:t>
      </w:r>
    </w:p>
    <w:p w14:paraId="5701ACE4" w14:textId="18AEA5F9" w:rsidR="00B03BA2" w:rsidRPr="00B017B5" w:rsidRDefault="483C3E77">
      <w:r w:rsidRPr="00B017B5">
        <w:t xml:space="preserve">Age-related cataract is </w:t>
      </w:r>
      <w:r w:rsidR="00B07573" w:rsidRPr="00B017B5">
        <w:t>the</w:t>
      </w:r>
      <w:r w:rsidRPr="00B017B5">
        <w:t xml:space="preserve"> leading cause of </w:t>
      </w:r>
      <w:r w:rsidR="0027510A" w:rsidRPr="00B017B5">
        <w:t xml:space="preserve">avoidable </w:t>
      </w:r>
      <w:r w:rsidRPr="00B017B5">
        <w:t>blindness, accounting for 35% of blindness worldwide</w:t>
      </w:r>
      <w:r w:rsidR="00CD7535" w:rsidRPr="00B017B5">
        <w:t>.</w:t>
      </w:r>
      <w:r w:rsidR="008C1E11" w:rsidRPr="00B017B5">
        <w:fldChar w:fldCharType="begin">
          <w:fldData xml:space="preserve">PEVuZE5vdGU+PENpdGU+PEF1dGhvcj5LaGFpcmFsbGFoPC9BdXRob3I+PFllYXI+MjAxNTwvWWVh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=
</w:fldData>
        </w:fldChar>
      </w:r>
      <w:r w:rsidR="001246E1" w:rsidRPr="00B017B5">
        <w:instrText xml:space="preserve"> ADDIN EN.CITE </w:instrText>
      </w:r>
      <w:r w:rsidR="001246E1" w:rsidRPr="00B017B5">
        <w:fldChar w:fldCharType="begin">
          <w:fldData xml:space="preserve">PEVuZE5vdGU+PENpdGU+PEF1dGhvcj5LaGFpcmFsbGFoPC9BdXRob3I+PFllYXI+MjAxNTwvWWVh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=
</w:fldData>
        </w:fldChar>
      </w:r>
      <w:r w:rsidR="001246E1" w:rsidRPr="00B017B5">
        <w:instrText xml:space="preserve"> ADDIN EN.CITE.DATA </w:instrText>
      </w:r>
      <w:r w:rsidR="001246E1" w:rsidRPr="00B017B5">
        <w:fldChar w:fldCharType="end"/>
      </w:r>
      <w:r w:rsidR="008C1E11" w:rsidRPr="00B017B5">
        <w:fldChar w:fldCharType="separate"/>
      </w:r>
      <w:r w:rsidR="001246E1" w:rsidRPr="00B017B5">
        <w:rPr>
          <w:noProof/>
        </w:rPr>
        <w:t>[1]</w:t>
      </w:r>
      <w:r w:rsidR="008C1E11" w:rsidRPr="00B017B5">
        <w:fldChar w:fldCharType="end"/>
      </w:r>
      <w:r w:rsidRPr="00B017B5">
        <w:t xml:space="preserve"> Cataract usually affects both eyes and has important impacts on quality of life.</w:t>
      </w:r>
      <w:r w:rsidR="008C1E11" w:rsidRPr="00B017B5">
        <w:fldChar w:fldCharType="begin">
          <w:fldData xml:space="preserve">PEVuZE5vdGU+PENpdGU+PEF1dGhvcj5Qb2xhY2s8L0F1dGhvcj48WWVhcj4yMDA3PC9ZZWFyPjxS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==
</w:fldData>
        </w:fldChar>
      </w:r>
      <w:r w:rsidR="001246E1" w:rsidRPr="00B017B5">
        <w:instrText xml:space="preserve"> ADDIN EN.CITE </w:instrText>
      </w:r>
      <w:r w:rsidR="001246E1" w:rsidRPr="00B017B5">
        <w:fldChar w:fldCharType="begin">
          <w:fldData xml:space="preserve">PEVuZE5vdGU+PENpdGU+PEF1dGhvcj5Qb2xhY2s8L0F1dGhvcj48WWVhcj4yMDA3PC9ZZWFyPjxS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==
</w:fldData>
        </w:fldChar>
      </w:r>
      <w:r w:rsidR="001246E1" w:rsidRPr="00B017B5">
        <w:instrText xml:space="preserve"> ADDIN EN.CITE.DATA </w:instrText>
      </w:r>
      <w:r w:rsidR="001246E1" w:rsidRPr="00B017B5">
        <w:fldChar w:fldCharType="end"/>
      </w:r>
      <w:r w:rsidR="008C1E11" w:rsidRPr="00B017B5">
        <w:fldChar w:fldCharType="separate"/>
      </w:r>
      <w:r w:rsidR="001246E1" w:rsidRPr="00B017B5">
        <w:rPr>
          <w:noProof/>
        </w:rPr>
        <w:t>[2]</w:t>
      </w:r>
      <w:r w:rsidR="008C1E11" w:rsidRPr="00B017B5">
        <w:fldChar w:fldCharType="end"/>
      </w:r>
      <w:r w:rsidRPr="00B017B5">
        <w:t xml:space="preserve"> Cataract cannot be prevented but surgery </w:t>
      </w:r>
      <w:r w:rsidR="006A435A" w:rsidRPr="00B017B5">
        <w:t xml:space="preserve">is usually </w:t>
      </w:r>
      <w:r w:rsidRPr="00B017B5">
        <w:t>safe and cost-effective.</w:t>
      </w:r>
      <w:r w:rsidR="00B03BA2" w:rsidRPr="00B017B5">
        <w:fldChar w:fldCharType="begin"/>
      </w:r>
      <w:r w:rsidR="001246E1" w:rsidRPr="00B017B5">
        <w:instrText xml:space="preserve"> ADDIN EN.CITE &lt;EndNote&gt;&lt;Cite&gt;&lt;Author&gt;Lansingh&lt;/Author&gt;&lt;Year&gt;2007&lt;/Year&gt;&lt;RecNum&gt;86&lt;/RecNum&gt;&lt;DisplayText&gt;[3]&lt;/DisplayText&gt;&lt;record&gt;&lt;rec-number&gt;86&lt;/rec-number&gt;&lt;foreign-keys&gt;&lt;key app="EN" db-id="x2pfpfwwx0tv2yewdv6vtw2j2tftd0r2zxpa"&gt;86&lt;/key&gt;&lt;/foreign-keys&gt;&lt;ref-type name="Journal Article"&gt;17&lt;/ref-type&gt;&lt;contributors&gt;&lt;authors&gt;&lt;author&gt;Lansingh, V. C.&lt;/author&gt;&lt;author&gt;Carter, M. J.&lt;/author&gt;&lt;author&gt;Martens, M.&lt;/author&gt;&lt;/authors&gt;&lt;/contributors&gt;&lt;auth-address&gt;Fundacion Vision, Asuncion, Paraguay.&lt;/auth-address&gt;&lt;titles&gt;&lt;title&gt;Global cost-effectiveness of cataract surgery&lt;/title&gt;&lt;secondary-title&gt;Ophthalmology&lt;/secondary-title&gt;&lt;alt-title&gt;Ophthalmology&lt;/alt-title&gt;&lt;/titles&gt;&lt;periodical&gt;&lt;full-title&gt;Ophthalmology&lt;/full-title&gt;&lt;abbr-1&gt;Ophthalmology&lt;/abbr-1&gt;&lt;/periodical&gt;&lt;alt-periodical&gt;&lt;full-title&gt;Ophthalmology&lt;/full-title&gt;&lt;abbr-1&gt;Ophthalmology&lt;/abbr-1&gt;&lt;/alt-periodical&gt;&lt;pages&gt;1670-8&lt;/pages&gt;&lt;volume&gt;114&lt;/volume&gt;&lt;number&gt;9&lt;/number&gt;&lt;keywords&gt;&lt;keyword&gt;Cataract/*economics&lt;/keyword&gt;&lt;keyword&gt;Cataract Extraction/*economics&lt;/keyword&gt;&lt;keyword&gt;Cost of Illness&lt;/keyword&gt;&lt;keyword&gt;Cost-Benefit Analysis&lt;/keyword&gt;&lt;keyword&gt;Developed Countries/economics&lt;/keyword&gt;&lt;keyword&gt;Developing Countries/economics&lt;/keyword&gt;&lt;keyword&gt;*Global Health&lt;/keyword&gt;&lt;keyword&gt;*Health Care Costs&lt;/keyword&gt;&lt;keyword&gt;Health Services Research&lt;/keyword&gt;&lt;keyword&gt;Humans&lt;/keyword&gt;&lt;keyword&gt;Models, Econometric&lt;/keyword&gt;&lt;keyword&gt;*Quality-Adjusted Life Years&lt;/keyword&gt;&lt;keyword&gt;United States&lt;/keyword&gt;&lt;/keywords&gt;&lt;dates&gt;&lt;year&gt;2007&lt;/year&gt;&lt;pub-dates&gt;&lt;date&gt;Sep&lt;/date&gt;&lt;/pub-dates&gt;&lt;/dates&gt;&lt;isbn&gt;1549-4713 (Electronic)&amp;#xD;0161-6420 (Linking)&lt;/isbn&gt;&lt;accession-num&gt;17383730&lt;/accession-num&gt;&lt;urls&gt;&lt;related-urls&gt;&lt;url&gt;http://www.ncbi.nlm.nih.gov/pubmed/17383730&lt;/url&gt;&lt;/related-urls&gt;&lt;/urls&gt;&lt;electronic-resource-num&gt;10.1016/j.ophtha.2006.12.013&lt;/electronic-resource-num&gt;&lt;/record&gt;&lt;/Cite&gt;&lt;/EndNote&gt;</w:instrText>
      </w:r>
      <w:r w:rsidR="00B03BA2" w:rsidRPr="00B017B5">
        <w:fldChar w:fldCharType="separate"/>
      </w:r>
      <w:r w:rsidR="001246E1" w:rsidRPr="00B017B5">
        <w:rPr>
          <w:noProof/>
        </w:rPr>
        <w:t>[3]</w:t>
      </w:r>
      <w:r w:rsidR="00B03BA2" w:rsidRPr="00B017B5">
        <w:fldChar w:fldCharType="end"/>
      </w:r>
      <w:r w:rsidR="00B03BA2" w:rsidRPr="00B017B5">
        <w:t xml:space="preserve"> </w:t>
      </w:r>
      <w:r w:rsidR="00B8779B" w:rsidRPr="00B017B5">
        <w:t>Vis</w:t>
      </w:r>
      <w:r w:rsidR="00B07573" w:rsidRPr="00B017B5">
        <w:t>ion</w:t>
      </w:r>
      <w:r w:rsidR="00B8779B" w:rsidRPr="00B017B5">
        <w:t xml:space="preserve"> impairment from </w:t>
      </w:r>
      <w:r w:rsidR="00B03BA2" w:rsidRPr="00B017B5">
        <w:t>c</w:t>
      </w:r>
      <w:r w:rsidRPr="00B017B5">
        <w:t>ataract is distributed unequally, with disadvantaged populations disproportionately affected.</w:t>
      </w:r>
      <w:r w:rsidR="00B03BA2" w:rsidRPr="00B017B5">
        <w:fldChar w:fldCharType="begin">
          <w:fldData xml:space="preserve">PEVuZE5vdGU+PENpdGU+PEF1dGhvcj5SYW1rZTwvQXV0aG9yPjxZZWFyPjIwMTU8L1llYXI+PFJl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</w:fldData>
        </w:fldChar>
      </w:r>
      <w:r w:rsidR="001246E1" w:rsidRPr="00B017B5">
        <w:instrText xml:space="preserve"> ADDIN EN.CITE </w:instrText>
      </w:r>
      <w:r w:rsidR="001246E1" w:rsidRPr="00B017B5">
        <w:fldChar w:fldCharType="begin">
          <w:fldData xml:space="preserve">PEVuZE5vdGU+PENpdGU+PEF1dGhvcj5SYW1rZTwvQXV0aG9yPjxZZWFyPjIwMTU8L1llYXI+PFJl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</w:fldData>
        </w:fldChar>
      </w:r>
      <w:r w:rsidR="001246E1" w:rsidRPr="00B017B5">
        <w:instrText xml:space="preserve"> ADDIN EN.CITE.DATA </w:instrText>
      </w:r>
      <w:r w:rsidR="001246E1" w:rsidRPr="00B017B5">
        <w:fldChar w:fldCharType="end"/>
      </w:r>
      <w:r w:rsidR="00B03BA2" w:rsidRPr="00B017B5">
        <w:fldChar w:fldCharType="separate"/>
      </w:r>
      <w:r w:rsidR="001246E1" w:rsidRPr="00B017B5">
        <w:rPr>
          <w:noProof/>
        </w:rPr>
        <w:t>[4]</w:t>
      </w:r>
      <w:r w:rsidR="00B03BA2" w:rsidRPr="00B017B5">
        <w:fldChar w:fldCharType="end"/>
      </w:r>
    </w:p>
    <w:p w14:paraId="761BF8EE" w14:textId="74C9D949" w:rsidR="003169EA" w:rsidRPr="00B017B5" w:rsidRDefault="00DA1C58">
      <w:r w:rsidRPr="00B017B5">
        <w:t xml:space="preserve">Health inequalities </w:t>
      </w:r>
      <w:r w:rsidR="007C4D74" w:rsidRPr="00B017B5">
        <w:t xml:space="preserve">are </w:t>
      </w:r>
      <w:r w:rsidR="00C5352E" w:rsidRPr="00B017B5">
        <w:t xml:space="preserve">defined as </w:t>
      </w:r>
      <w:r w:rsidR="00C12382" w:rsidRPr="00B017B5">
        <w:t>“differences in health status or in the distribution o</w:t>
      </w:r>
      <w:r w:rsidR="009D7C90" w:rsidRPr="00B017B5">
        <w:t>f</w:t>
      </w:r>
      <w:r w:rsidR="00C12382" w:rsidRPr="00B017B5">
        <w:t xml:space="preserve"> health d</w:t>
      </w:r>
      <w:r w:rsidR="009D7C90" w:rsidRPr="00B017B5">
        <w:t>e</w:t>
      </w:r>
      <w:r w:rsidR="00C12382" w:rsidRPr="00B017B5">
        <w:t>terminants between different population groups”</w:t>
      </w:r>
      <w:r w:rsidR="00B6360B" w:rsidRPr="00B017B5">
        <w:t>.</w:t>
      </w:r>
      <w:r w:rsidR="008C1E11" w:rsidRPr="00B017B5">
        <w:fldChar w:fldCharType="begin"/>
      </w:r>
      <w:r w:rsidR="00DF7BA2" w:rsidRPr="00B017B5">
        <w:instrText xml:space="preserve"> ADDIN EN.CITE &lt;EndNote&gt;&lt;Cite ExcludeYear="1"&gt;&lt;Author&gt;WHO&lt;/Author&gt;&lt;RecNum&gt;77&lt;/RecNum&gt;&lt;DisplayText&gt;[5]&lt;/DisplayText&gt;&lt;record&gt;&lt;rec-number&gt;77&lt;/rec-number&gt;&lt;foreign-keys&gt;&lt;key app="EN" db-id="x2pfpfwwx0tv2yewdv6vtw2j2tftd0r2zxpa"&gt;77&lt;/key&gt;&lt;/foreign-keys&gt;&lt;ref-type name="Web Page"&gt;12&lt;/ref-type&gt;&lt;contributors&gt;&lt;authors&gt;&lt;author&gt;WHO&lt;/author&gt;&lt;/authors&gt;&lt;/contributors&gt;&lt;titles&gt;&lt;title&gt;WHO: 10 facts on health inequities and their causes (accessed 12/11/2019)&lt;/title&gt;&lt;/titles&gt;&lt;volume&gt;2019&lt;/volume&gt;&lt;number&gt;12/11/2019&lt;/number&gt;&lt;dates&gt;&lt;year&gt;2017&lt;/year&gt;&lt;/dates&gt;&lt;publisher&gt;World Health Organisation&lt;/publisher&gt;&lt;urls&gt;&lt;related-urls&gt;&lt;url&gt;https://www.who.int/features/factfiles/health_inequities/en/&lt;/url&gt;&lt;/related-urls&gt;&lt;/urls&gt;&lt;/record&gt;&lt;/Cite&gt;&lt;/EndNote&gt;</w:instrText>
      </w:r>
      <w:r w:rsidR="008C1E11" w:rsidRPr="00B017B5">
        <w:fldChar w:fldCharType="separate"/>
      </w:r>
      <w:r w:rsidR="001246E1" w:rsidRPr="00B017B5">
        <w:rPr>
          <w:noProof/>
        </w:rPr>
        <w:t>[5]</w:t>
      </w:r>
      <w:r w:rsidR="008C1E11" w:rsidRPr="00B017B5">
        <w:fldChar w:fldCharType="end"/>
      </w:r>
      <w:r w:rsidR="009D7C90" w:rsidRPr="00B017B5">
        <w:t xml:space="preserve"> </w:t>
      </w:r>
      <w:r w:rsidR="00AB6DBC" w:rsidRPr="00B017B5">
        <w:t xml:space="preserve">In some circumstances, </w:t>
      </w:r>
      <w:r w:rsidR="0068131B" w:rsidRPr="00B017B5">
        <w:t>health inequalities cannot be avoided</w:t>
      </w:r>
      <w:r w:rsidR="0058628A" w:rsidRPr="00B017B5">
        <w:t>, such as differences in health linked to age</w:t>
      </w:r>
      <w:r w:rsidR="0068131B" w:rsidRPr="00B017B5">
        <w:t xml:space="preserve">. However, </w:t>
      </w:r>
      <w:r w:rsidR="005078DA" w:rsidRPr="00B017B5">
        <w:t xml:space="preserve">when </w:t>
      </w:r>
      <w:r w:rsidR="00DF05C7" w:rsidRPr="00B017B5">
        <w:t xml:space="preserve">health inequalities arise due to </w:t>
      </w:r>
      <w:r w:rsidR="00AC61C2" w:rsidRPr="00B017B5">
        <w:t xml:space="preserve">avoidable circumstances, such as poverty or </w:t>
      </w:r>
      <w:r w:rsidR="008323DA" w:rsidRPr="00B017B5">
        <w:t xml:space="preserve">access to health care, these </w:t>
      </w:r>
      <w:r w:rsidR="00915A76" w:rsidRPr="00B017B5">
        <w:t xml:space="preserve">differences are </w:t>
      </w:r>
      <w:r w:rsidR="00127C9F" w:rsidRPr="00B017B5">
        <w:t xml:space="preserve">avoidable and </w:t>
      </w:r>
      <w:r w:rsidR="00AA259E" w:rsidRPr="00B017B5">
        <w:t xml:space="preserve">unfair and </w:t>
      </w:r>
      <w:r w:rsidR="007C4D74" w:rsidRPr="00B017B5">
        <w:t xml:space="preserve">can be described as inequity in health. </w:t>
      </w:r>
      <w:r w:rsidR="00051CB9" w:rsidRPr="00B017B5">
        <w:t xml:space="preserve"> </w:t>
      </w:r>
      <w:r w:rsidR="0034667C" w:rsidRPr="00B017B5">
        <w:t>These inequities in health are a function of the environment in which people live</w:t>
      </w:r>
      <w:r w:rsidR="00405ECB" w:rsidRPr="00B017B5">
        <w:t>:</w:t>
      </w:r>
      <w:r w:rsidR="00042AB4" w:rsidRPr="00B017B5">
        <w:t xml:space="preserve"> where they are born</w:t>
      </w:r>
      <w:r w:rsidR="00007159" w:rsidRPr="00B017B5">
        <w:t xml:space="preserve"> and where they live,</w:t>
      </w:r>
      <w:r w:rsidR="00042AB4" w:rsidRPr="00B017B5">
        <w:t xml:space="preserve"> </w:t>
      </w:r>
      <w:r w:rsidR="00007159" w:rsidRPr="00B017B5">
        <w:t xml:space="preserve">what jobs they do and </w:t>
      </w:r>
      <w:r w:rsidR="00042AB4" w:rsidRPr="00B017B5">
        <w:t xml:space="preserve">how much they earn, </w:t>
      </w:r>
      <w:r w:rsidR="00091F8F" w:rsidRPr="00B017B5">
        <w:t>as well as the position they have in society including gender roles.</w:t>
      </w:r>
      <w:r w:rsidR="008C1E11" w:rsidRPr="00B017B5">
        <w:fldChar w:fldCharType="begin"/>
      </w:r>
      <w:r w:rsidR="001246E1" w:rsidRPr="00B017B5">
        <w:instrText xml:space="preserve"> ADDIN EN.CITE &lt;EndNote&gt;&lt;Cite&gt;&lt;Author&gt;O&amp;apos;Neill&lt;/Author&gt;&lt;Year&gt;2014&lt;/Year&gt;&lt;RecNum&gt;1&lt;/RecNum&gt;&lt;DisplayText&gt;[6]&lt;/DisplayText&gt;&lt;record&gt;&lt;rec-number&gt;1&lt;/rec-number&gt;&lt;foreign-keys&gt;&lt;key app="EN" db-id="ws9vras9cetze3exra7vdsvi5r2vezsfppsx"&gt;1&lt;/key&gt;&lt;/foreign-keys&gt;&lt;ref-type name="Journal Article"&gt;17&lt;/ref-type&gt;&lt;contributors&gt;&lt;authors&gt;&lt;author&gt;O&amp;apos;Neill, Jennifer&lt;/author&gt;&lt;author&gt;Tabish, Hilary&lt;/author&gt;&lt;author&gt;Welch, Vivian&lt;/author&gt;&lt;author&gt;Petticrew, Mark&lt;/author&gt;&lt;author&gt;Pottie, Kevin&lt;/author&gt;&lt;author&gt;Clarke, Mike&lt;/author&gt;&lt;author&gt;Evans, Tim&lt;/author&gt;&lt;author&gt;Pardo Pardo, Jordi&lt;/author&gt;&lt;author&gt;Waters, Elizabeth&lt;/author&gt;&lt;author&gt;White, Howard&lt;/author&gt;&lt;/authors&gt;&lt;/contributors&gt;&lt;titles&gt;&lt;title&gt;Applying an equity lens to interventions: using PROGRESS ensures consideration of socially stratifying factors to illuminate inequities in health&lt;/title&gt;&lt;secondary-title&gt;Journal of Clinical Epidemiology&lt;/secondary-title&gt;&lt;alt-title&gt;J Clin Epidemiol&lt;/alt-title&gt;&lt;/titles&gt;&lt;pages&gt;56-64&lt;/pages&gt;&lt;volume&gt;67&lt;/volume&gt;&lt;number&gt;1&lt;/number&gt;&lt;dates&gt;&lt;year&gt;2014&lt;/year&gt;&lt;/dates&gt;&lt;isbn&gt;0895-4356&lt;/isbn&gt;&lt;urls&gt;&lt;/urls&gt;&lt;/record&gt;&lt;/Cite&gt;&lt;/EndNote&gt;</w:instrText>
      </w:r>
      <w:r w:rsidR="008C1E11" w:rsidRPr="00B017B5">
        <w:fldChar w:fldCharType="separate"/>
      </w:r>
      <w:r w:rsidR="001246E1" w:rsidRPr="00B017B5">
        <w:rPr>
          <w:noProof/>
        </w:rPr>
        <w:t>[6]</w:t>
      </w:r>
      <w:r w:rsidR="008C1E11" w:rsidRPr="00B017B5">
        <w:fldChar w:fldCharType="end"/>
      </w:r>
      <w:r w:rsidR="0034667C" w:rsidRPr="00B017B5">
        <w:t xml:space="preserve"> </w:t>
      </w:r>
      <w:r w:rsidR="0095142A" w:rsidRPr="00B017B5">
        <w:t xml:space="preserve"> </w:t>
      </w:r>
      <w:r w:rsidR="3DA89397" w:rsidRPr="00B017B5">
        <w:t xml:space="preserve">The recently released </w:t>
      </w:r>
      <w:r w:rsidR="0095142A" w:rsidRPr="00B017B5">
        <w:t>WHO</w:t>
      </w:r>
      <w:r w:rsidR="206FD8CF" w:rsidRPr="00B017B5">
        <w:t xml:space="preserve"> </w:t>
      </w:r>
      <w:r w:rsidR="206FD8CF" w:rsidRPr="00B017B5">
        <w:rPr>
          <w:i/>
          <w:iCs/>
        </w:rPr>
        <w:t>World Report on Vision</w:t>
      </w:r>
      <w:r w:rsidR="206FD8CF" w:rsidRPr="00B017B5">
        <w:t xml:space="preserve"> </w:t>
      </w:r>
      <w:r w:rsidR="110B3CCD" w:rsidRPr="00B017B5">
        <w:t>highlights that vis</w:t>
      </w:r>
      <w:r w:rsidR="00D644A8" w:rsidRPr="00B017B5">
        <w:t>ion</w:t>
      </w:r>
      <w:r w:rsidR="110B3CCD" w:rsidRPr="00B017B5">
        <w:t xml:space="preserve"> impairment is distributed unequally</w:t>
      </w:r>
      <w:r w:rsidR="58F6FFB4" w:rsidRPr="00B017B5">
        <w:t>:</w:t>
      </w:r>
      <w:r w:rsidR="110B3CCD" w:rsidRPr="00B017B5">
        <w:t xml:space="preserve"> “it </w:t>
      </w:r>
      <w:r w:rsidR="110B3CCD" w:rsidRPr="00B017B5">
        <w:lastRenderedPageBreak/>
        <w:t>weigh</w:t>
      </w:r>
      <w:r w:rsidR="1D1F3BBE" w:rsidRPr="00B017B5">
        <w:t>s more heavily on low- and middle-income countries, on older people and rural communities.”</w:t>
      </w:r>
      <w:r w:rsidR="00D410E5" w:rsidRPr="00B017B5">
        <w:fldChar w:fldCharType="begin"/>
      </w:r>
      <w:r w:rsidR="00D410E5" w:rsidRPr="00B017B5">
        <w:instrText xml:space="preserve"> ADDIN EN.CITE &lt;EndNote&gt;&lt;Cite&gt;&lt;Author&gt;WHO&lt;/Author&gt;&lt;Year&gt;2019&lt;/Year&gt;&lt;RecNum&gt;516&lt;/RecNum&gt;&lt;DisplayText&gt;[7]&lt;/DisplayText&gt;&lt;record&gt;&lt;rec-number&gt;516&lt;/rec-number&gt;&lt;foreign-keys&gt;&lt;key app="EN" db-id="x2pfpfwwx0tv2yewdv6vtw2j2tftd0r2zxpa"&gt;516&lt;/key&gt;&lt;/foreign-keys&gt;&lt;ref-type name="Report"&gt;27&lt;/ref-type&gt;&lt;contributors&gt;&lt;authors&gt;&lt;author&gt;WHO&lt;/author&gt;&lt;/authors&gt;&lt;/contributors&gt;&lt;titles&gt;&lt;title&gt;World report on vision&lt;/title&gt;&lt;/titles&gt;&lt;dates&gt;&lt;year&gt;2019&lt;/year&gt;&lt;/dates&gt;&lt;pub-location&gt;Geneva&lt;/pub-location&gt;&lt;publisher&gt;World Health Organization&lt;/publisher&gt;&lt;urls&gt;&lt;/urls&gt;&lt;/record&gt;&lt;/Cite&gt;&lt;/EndNote&gt;</w:instrText>
      </w:r>
      <w:r w:rsidR="00D410E5" w:rsidRPr="00B017B5">
        <w:fldChar w:fldCharType="separate"/>
      </w:r>
      <w:r w:rsidR="00D410E5" w:rsidRPr="00B017B5">
        <w:rPr>
          <w:noProof/>
        </w:rPr>
        <w:t>[7]</w:t>
      </w:r>
      <w:r w:rsidR="00D410E5" w:rsidRPr="00B017B5">
        <w:fldChar w:fldCharType="end"/>
      </w:r>
      <w:r w:rsidR="003D1243" w:rsidRPr="00B017B5">
        <w:t xml:space="preserve"> The</w:t>
      </w:r>
      <w:r w:rsidR="00396013" w:rsidRPr="00B017B5">
        <w:t xml:space="preserve"> WHO </w:t>
      </w:r>
      <w:r w:rsidR="003D1243" w:rsidRPr="00B017B5">
        <w:t xml:space="preserve">considers equity as one of </w:t>
      </w:r>
      <w:r w:rsidR="00024589" w:rsidRPr="00B017B5">
        <w:t xml:space="preserve">seven </w:t>
      </w:r>
      <w:r w:rsidR="00BD4826" w:rsidRPr="00B017B5">
        <w:t>elem</w:t>
      </w:r>
      <w:r w:rsidR="00024589" w:rsidRPr="00B017B5">
        <w:t>ents</w:t>
      </w:r>
      <w:r w:rsidR="003D1243" w:rsidRPr="00B017B5">
        <w:t xml:space="preserve"> of health-care quality.</w:t>
      </w:r>
      <w:r w:rsidR="00396013" w:rsidRPr="00B017B5">
        <w:fldChar w:fldCharType="begin"/>
      </w:r>
      <w:r w:rsidR="00396013" w:rsidRPr="00B017B5">
        <w:instrText xml:space="preserve"> ADDIN EN.CITE &lt;EndNote&gt;&lt;Cite&gt;&lt;Author&gt;L&lt;/Author&gt;&lt;Year&gt;2018&lt;/Year&gt;&lt;RecNum&gt;527&lt;/RecNum&gt;&lt;DisplayText&gt;[8]&lt;/DisplayText&gt;&lt;record&gt;&lt;rec-number&gt;527&lt;/rec-number&gt;&lt;foreign-keys&gt;&lt;key app="EN" db-id="x2pfpfwwx0tv2yewdv6vtw2j2tftd0r2zxpa"&gt;527&lt;/key&gt;&lt;/foreign-keys&gt;&lt;ref-type name="Report"&gt;27&lt;/ref-type&gt;&lt;contributors&gt;&lt;authors&gt;&lt;author&gt;Kieny M-P; Evans TG; Scarpetta S; Kelley ET; Klazinga N; Forde I; Veillard JHMaurice; Leatherman S; Syed S; Kim SM; Nejad SB; Donaldson L&lt;/author&gt;&lt;/authors&gt;&lt;/contributors&gt;&lt;titles&gt;&lt;title&gt;Delivering quality health services: a global imperative for universal health coverage (English). &lt;/title&gt;&lt;/titles&gt;&lt;dates&gt;&lt;year&gt;2018&lt;/year&gt;&lt;/dates&gt;&lt;pub-location&gt;Washington, D.C. &lt;/pub-location&gt;&lt;publisher&gt;World Bank Group &lt;/publisher&gt;&lt;urls&gt;&lt;related-urls&gt;&lt;url&gt;http://documents.worldbank.org/curated/en/482771530290792652/Delivering-quality-health-services-a-global-imperative-for-universal-health-coverage&lt;/url&gt;&lt;/related-urls&gt;&lt;/urls&gt;&lt;/record&gt;&lt;/Cite&gt;&lt;/EndNote&gt;</w:instrText>
      </w:r>
      <w:r w:rsidR="00396013" w:rsidRPr="00B017B5">
        <w:fldChar w:fldCharType="separate"/>
      </w:r>
      <w:r w:rsidR="00396013" w:rsidRPr="00B017B5">
        <w:rPr>
          <w:noProof/>
        </w:rPr>
        <w:t>[8]</w:t>
      </w:r>
      <w:r w:rsidR="00396013" w:rsidRPr="00B017B5">
        <w:fldChar w:fldCharType="end"/>
      </w:r>
    </w:p>
    <w:p w14:paraId="3C1100F6" w14:textId="34A79230" w:rsidR="007673FD" w:rsidRPr="00B017B5" w:rsidRDefault="483C3E77">
      <w:r w:rsidRPr="00B017B5">
        <w:t>Ideally health programs and health interventions would reduce inequities in health</w:t>
      </w:r>
      <w:r w:rsidR="00A558C4" w:rsidRPr="00B017B5">
        <w:t xml:space="preserve">. However, </w:t>
      </w:r>
      <w:r w:rsidRPr="00B017B5">
        <w:t xml:space="preserve">this </w:t>
      </w:r>
      <w:r w:rsidR="00A558C4" w:rsidRPr="00B017B5">
        <w:t>is</w:t>
      </w:r>
      <w:r w:rsidRPr="00B017B5">
        <w:t xml:space="preserve"> not always the case</w:t>
      </w:r>
      <w:r w:rsidR="00267AEB" w:rsidRPr="00B017B5">
        <w:t xml:space="preserve">, </w:t>
      </w:r>
      <w:r w:rsidR="00A558C4" w:rsidRPr="00B017B5">
        <w:t xml:space="preserve">and </w:t>
      </w:r>
      <w:r w:rsidR="00267AEB" w:rsidRPr="00B017B5">
        <w:t xml:space="preserve">some interventions </w:t>
      </w:r>
      <w:r w:rsidRPr="00B017B5">
        <w:t>may lead to an increase in inequities.</w:t>
      </w:r>
      <w:r w:rsidR="008C1E11" w:rsidRPr="00B017B5">
        <w:fldChar w:fldCharType="begin"/>
      </w:r>
      <w:r w:rsidR="00396013" w:rsidRPr="00B017B5">
        <w:instrText xml:space="preserve"> ADDIN EN.CITE &lt;EndNote&gt;&lt;Cite&gt;&lt;Author&gt;Lorenc&lt;/Author&gt;&lt;Year&gt;2013&lt;/Year&gt;&lt;RecNum&gt;79&lt;/RecNum&gt;&lt;DisplayText&gt;[9]&lt;/DisplayText&gt;&lt;record&gt;&lt;rec-number&gt;79&lt;/rec-number&gt;&lt;foreign-keys&gt;&lt;key app="EN" db-id="x2pfpfwwx0tv2yewdv6vtw2j2tftd0r2zxpa"&gt;79&lt;/key&gt;&lt;/foreign-keys&gt;&lt;ref-type name="Journal Article"&gt;17&lt;/ref-type&gt;&lt;contributors&gt;&lt;authors&gt;&lt;author&gt;Lorenc, T.&lt;/author&gt;&lt;author&gt;Petticrew, M.&lt;/author&gt;&lt;author&gt;Welch, V.&lt;/author&gt;&lt;author&gt;Tugwell, P.&lt;/author&gt;&lt;/authors&gt;&lt;/contributors&gt;&lt;auth-address&gt;Department of Social &amp;amp; Environmental Health Research, London School of Hygiene &amp;amp; Tropical Medicine, London, UK. theo.lorenc@lshtm.ac.uk&lt;/auth-address&gt;&lt;titles&gt;&lt;title&gt;What types of interventions generate inequalities? Evidence from systematic reviews&lt;/title&gt;&lt;secondary-title&gt;J Epidemiol Community Health&lt;/secondary-title&gt;&lt;alt-title&gt;Journal of epidemiology and community health&lt;/alt-title&gt;&lt;/titles&gt;&lt;periodical&gt;&lt;full-title&gt;J Epidemiol Community Health&lt;/full-title&gt;&lt;abbr-1&gt;Journal of epidemiology and community health&lt;/abbr-1&gt;&lt;/periodical&gt;&lt;alt-periodical&gt;&lt;full-title&gt;J Epidemiol Community Health&lt;/full-title&gt;&lt;abbr-1&gt;Journal of epidemiology and community health&lt;/abbr-1&gt;&lt;/alt-periodical&gt;&lt;pages&gt;190-3&lt;/pages&gt;&lt;volume&gt;67&lt;/volume&gt;&lt;number&gt;2&lt;/number&gt;&lt;keywords&gt;&lt;keyword&gt;Advertising as Topic&lt;/keyword&gt;&lt;keyword&gt;Developed Countries&lt;/keyword&gt;&lt;keyword&gt;Evidence-Based Practice&lt;/keyword&gt;&lt;keyword&gt;Health Behavior&lt;/keyword&gt;&lt;keyword&gt;*Health Status Disparities&lt;/keyword&gt;&lt;keyword&gt;Humans&lt;/keyword&gt;&lt;keyword&gt;Public Health&lt;/keyword&gt;&lt;keyword&gt;*Smoking Prevention&lt;/keyword&gt;&lt;keyword&gt;*Socioeconomic Factors&lt;/keyword&gt;&lt;keyword&gt;Workplace&lt;/keyword&gt;&lt;/keywords&gt;&lt;dates&gt;&lt;year&gt;2013&lt;/year&gt;&lt;pub-dates&gt;&lt;date&gt;Feb&lt;/date&gt;&lt;/pub-dates&gt;&lt;/dates&gt;&lt;isbn&gt;1470-2738 (Electronic)&amp;#xD;0143-005X (Linking)&lt;/isbn&gt;&lt;accession-num&gt;22875078&lt;/accession-num&gt;&lt;urls&gt;&lt;related-urls&gt;&lt;url&gt;http://www.ncbi.nlm.nih.gov/pubmed/22875078&lt;/url&gt;&lt;/related-urls&gt;&lt;/urls&gt;&lt;electronic-resource-num&gt;10.1136/jech-2012-201257&lt;/electronic-resource-num&gt;&lt;/record&gt;&lt;/Cite&gt;&lt;/EndNote&gt;</w:instrText>
      </w:r>
      <w:r w:rsidR="008C1E11" w:rsidRPr="00B017B5">
        <w:fldChar w:fldCharType="separate"/>
      </w:r>
      <w:r w:rsidR="00396013" w:rsidRPr="00B017B5">
        <w:rPr>
          <w:noProof/>
        </w:rPr>
        <w:t>[9]</w:t>
      </w:r>
      <w:r w:rsidR="008C1E11" w:rsidRPr="00B017B5">
        <w:fldChar w:fldCharType="end"/>
      </w:r>
      <w:r w:rsidRPr="00B017B5">
        <w:t xml:space="preserve"> There have been efforts to identify the most important factors that may lead to inequities in health. Evans and Brown </w:t>
      </w:r>
      <w:r w:rsidR="00B03BA2" w:rsidRPr="00B017B5">
        <w:t xml:space="preserve">proposed </w:t>
      </w:r>
      <w:r w:rsidRPr="00B017B5">
        <w:t>the use of an acronym to provide a framework for assessing these factors.</w:t>
      </w:r>
      <w:r w:rsidR="008C1E11" w:rsidRPr="00B017B5">
        <w:fldChar w:fldCharType="begin">
          <w:fldData xml:space="preserve">PEVuZE5vdGU+PENpdGU+PEF1dGhvcj5FdmFuczwvQXV0aG9yPjxZZWFyPjIwMDM8L1llYXI+PFJl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</w:fldData>
        </w:fldChar>
      </w:r>
      <w:r w:rsidR="00396013" w:rsidRPr="00B017B5">
        <w:instrText xml:space="preserve"> ADDIN EN.CITE </w:instrText>
      </w:r>
      <w:r w:rsidR="00396013" w:rsidRPr="00B017B5">
        <w:fldChar w:fldCharType="begin">
          <w:fldData xml:space="preserve">PEVuZE5vdGU+PENpdGU+PEF1dGhvcj5FdmFuczwvQXV0aG9yPjxZZWFyPjIwMDM8L1llYXI+PFJl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</w:fldData>
        </w:fldChar>
      </w:r>
      <w:r w:rsidR="00396013" w:rsidRPr="00B017B5">
        <w:instrText xml:space="preserve"> ADDIN EN.CITE.DATA </w:instrText>
      </w:r>
      <w:r w:rsidR="00396013" w:rsidRPr="00B017B5">
        <w:fldChar w:fldCharType="end"/>
      </w:r>
      <w:r w:rsidR="008C1E11" w:rsidRPr="00B017B5">
        <w:fldChar w:fldCharType="separate"/>
      </w:r>
      <w:r w:rsidR="00396013" w:rsidRPr="00B017B5">
        <w:rPr>
          <w:noProof/>
        </w:rPr>
        <w:t>[10]</w:t>
      </w:r>
      <w:r w:rsidR="008C1E11" w:rsidRPr="00B017B5">
        <w:fldChar w:fldCharType="end"/>
      </w:r>
      <w:r w:rsidRPr="00B017B5">
        <w:t xml:space="preserve"> PROGRESS refers to Place of residence, Race/ethnicity/culture/language, Occupation, Gender/sex, Religion, Education, Socioeconomic status and Social capital. For each PROGRESS factor there are examples of differences in health outcomes which may contribute to disadvantage.</w:t>
      </w:r>
      <w:r w:rsidR="008C1E11" w:rsidRPr="00B017B5">
        <w:fldChar w:fldCharType="begin"/>
      </w:r>
      <w:r w:rsidR="001246E1" w:rsidRPr="00B017B5">
        <w:instrText xml:space="preserve"> ADDIN EN.CITE &lt;EndNote&gt;&lt;Cite&gt;&lt;Author&gt;O&amp;apos;Neill&lt;/Author&gt;&lt;Year&gt;2014&lt;/Year&gt;&lt;RecNum&gt;1&lt;/RecNum&gt;&lt;DisplayText&gt;[6]&lt;/DisplayText&gt;&lt;record&gt;&lt;rec-number&gt;1&lt;/rec-number&gt;&lt;foreign-keys&gt;&lt;key app="EN" db-id="ws9vras9cetze3exra7vdsvi5r2vezsfppsx"&gt;1&lt;/key&gt;&lt;/foreign-keys&gt;&lt;ref-type name="Journal Article"&gt;17&lt;/ref-type&gt;&lt;contributors&gt;&lt;authors&gt;&lt;author&gt;O&amp;apos;Neill, Jennifer&lt;/author&gt;&lt;author&gt;Tabish, Hilary&lt;/author&gt;&lt;author&gt;Welch, Vivian&lt;/author&gt;&lt;author&gt;Petticrew, Mark&lt;/author&gt;&lt;author&gt;Pottie, Kevin&lt;/author&gt;&lt;author&gt;Clarke, Mike&lt;/author&gt;&lt;author&gt;Evans, Tim&lt;/author&gt;&lt;author&gt;Pardo Pardo, Jordi&lt;/author&gt;&lt;author&gt;Waters, Elizabeth&lt;/author&gt;&lt;author&gt;White, Howard&lt;/author&gt;&lt;/authors&gt;&lt;/contributors&gt;&lt;titles&gt;&lt;title&gt;Applying an equity lens to interventions: using PROGRESS ensures consideration of socially stratifying factors to illuminate inequities in health&lt;/title&gt;&lt;secondary-title&gt;Journal of Clinical Epidemiology&lt;/secondary-title&gt;&lt;alt-title&gt;J Clin Epidemiol&lt;/alt-title&gt;&lt;/titles&gt;&lt;pages&gt;56-64&lt;/pages&gt;&lt;volume&gt;67&lt;/volume&gt;&lt;number&gt;1&lt;/number&gt;&lt;dates&gt;&lt;year&gt;2014&lt;/year&gt;&lt;/dates&gt;&lt;isbn&gt;0895-4356&lt;/isbn&gt;&lt;urls&gt;&lt;/urls&gt;&lt;/record&gt;&lt;/Cite&gt;&lt;/EndNote&gt;</w:instrText>
      </w:r>
      <w:r w:rsidR="008C1E11" w:rsidRPr="00B017B5">
        <w:fldChar w:fldCharType="separate"/>
      </w:r>
      <w:r w:rsidR="001246E1" w:rsidRPr="00B017B5">
        <w:rPr>
          <w:noProof/>
        </w:rPr>
        <w:t>[6]</w:t>
      </w:r>
      <w:r w:rsidR="008C1E11" w:rsidRPr="00B017B5">
        <w:fldChar w:fldCharType="end"/>
      </w:r>
      <w:r w:rsidRPr="00B017B5">
        <w:t xml:space="preserve">  </w:t>
      </w:r>
      <w:r w:rsidR="00702C27" w:rsidRPr="00B017B5">
        <w:t xml:space="preserve">PROGRESS has been </w:t>
      </w:r>
      <w:r w:rsidRPr="00B017B5">
        <w:t>expanded to include</w:t>
      </w:r>
      <w:r w:rsidR="00702C27" w:rsidRPr="00B017B5">
        <w:t xml:space="preserve"> personal characteristics such as age and disability, as well as consideration of relationships</w:t>
      </w:r>
      <w:r w:rsidR="0059670E" w:rsidRPr="00B017B5">
        <w:t>. E</w:t>
      </w:r>
      <w:r w:rsidR="00702C27" w:rsidRPr="00B017B5">
        <w:t>xample</w:t>
      </w:r>
      <w:r w:rsidR="0059670E" w:rsidRPr="00B017B5">
        <w:t>s include</w:t>
      </w:r>
      <w:r w:rsidR="00702C27" w:rsidRPr="00B017B5">
        <w:t xml:space="preserve"> parental care or school exclusion, and time-dependent relationships that might create temporary disadvantage, such as leaving hospital</w:t>
      </w:r>
      <w:r w:rsidR="006E0403" w:rsidRPr="00B017B5">
        <w:t xml:space="preserve">. </w:t>
      </w:r>
      <w:r w:rsidR="008A2542" w:rsidRPr="00B017B5">
        <w:fldChar w:fldCharType="begin"/>
      </w:r>
      <w:r w:rsidR="00396013" w:rsidRPr="00B017B5">
        <w:instrText xml:space="preserve"> ADDIN EN.CITE &lt;EndNote&gt;&lt;Cite&gt;&lt;Author&gt;Oliver&lt;/Author&gt;&lt;Year&gt;2008&lt;/Year&gt;&lt;RecNum&gt;89&lt;/RecNum&gt;&lt;DisplayText&gt;[11]&lt;/DisplayText&gt;&lt;record&gt;&lt;rec-number&gt;89&lt;/rec-number&gt;&lt;foreign-keys&gt;&lt;key app="EN" db-id="x2pfpfwwx0tv2yewdv6vtw2j2tftd0r2zxpa"&gt;89&lt;/key&gt;&lt;/foreign-keys&gt;&lt;ref-type name="Report"&gt;27&lt;/ref-type&gt;&lt;contributors&gt;&lt;authors&gt;&lt;author&gt;Oliver, S; Kavanagh, J; Caird, J; Lorenc, T; Oliver, K; Harden, A; Thomas, J; Greaves, A; Oakley,&lt;/author&gt;&lt;author&gt;A; (&lt;/author&gt;&lt;/authors&gt;&lt;tertiary-authors&gt;&lt;author&gt;Social Science Research Unit, Institute of Education, University of London&lt;/author&gt;&lt;/tertiary-authors&gt;&lt;/contributors&gt;&lt;titles&gt;&lt;title&gt;Health promotion, inequalities and young people’s health: a systematic review of research.&amp;#xD;Technical Report&lt;/title&gt;&lt;/titles&gt;&lt;num-vols&gt;EPPI-Centre report no 1611&lt;/num-vols&gt;&lt;dates&gt;&lt;year&gt;2008&lt;/year&gt;&lt;pub-dates&gt;&lt;date&gt;October 2008&lt;/date&gt;&lt;/pub-dates&gt;&lt;/dates&gt;&lt;pub-location&gt;London&lt;/pub-location&gt;&lt;publisher&gt;EPPI-Centre&lt;/publisher&gt;&lt;urls&gt;&lt;/urls&gt;&lt;/record&gt;&lt;/Cite&gt;&lt;/EndNote&gt;</w:instrText>
      </w:r>
      <w:r w:rsidR="008A2542" w:rsidRPr="00B017B5">
        <w:fldChar w:fldCharType="separate"/>
      </w:r>
      <w:r w:rsidR="00396013" w:rsidRPr="00B017B5">
        <w:rPr>
          <w:noProof/>
        </w:rPr>
        <w:t>[11]</w:t>
      </w:r>
      <w:r w:rsidR="008A2542" w:rsidRPr="00B017B5">
        <w:fldChar w:fldCharType="end"/>
      </w:r>
      <w:r w:rsidR="006E0403" w:rsidRPr="00B017B5">
        <w:t xml:space="preserve">  </w:t>
      </w:r>
    </w:p>
    <w:p w14:paraId="0CDFF046" w14:textId="280AAB74" w:rsidR="5D2EBEDD" w:rsidRPr="00B017B5" w:rsidRDefault="483C3E77" w:rsidP="00BD77FF">
      <w:r w:rsidRPr="00B017B5">
        <w:t>Cochrane Eyes and Vision aims to prepare and promote access to systematic reviews of interventions for preventing or treating eye conditions and/or vis</w:t>
      </w:r>
      <w:r w:rsidR="007946EF" w:rsidRPr="00B017B5">
        <w:t>ion</w:t>
      </w:r>
      <w:r w:rsidRPr="00B017B5">
        <w:t xml:space="preserve"> impairment, and helping people adjust to vis</w:t>
      </w:r>
      <w:r w:rsidR="007946EF" w:rsidRPr="00B017B5">
        <w:t>ion</w:t>
      </w:r>
      <w:r w:rsidRPr="00B017B5">
        <w:t xml:space="preserve"> impairment or blindness.</w:t>
      </w:r>
      <w:r w:rsidR="008C1E11" w:rsidRPr="00B017B5">
        <w:fldChar w:fldCharType="begin"/>
      </w:r>
      <w:r w:rsidR="00396013" w:rsidRPr="00B017B5">
        <w:instrText xml:space="preserve"> ADDIN EN.CITE &lt;EndNote&gt;&lt;Cite&gt;&lt;Author&gt;Evans&lt;/Author&gt;&lt;Year&gt;2019&lt;/Year&gt;&lt;RecNum&gt;82&lt;/RecNum&gt;&lt;DisplayText&gt;[12]&lt;/DisplayText&gt;&lt;record&gt;&lt;rec-number&gt;82&lt;/rec-number&gt;&lt;foreign-keys&gt;&lt;key app="EN" db-id="x2pfpfwwx0tv2yewdv6vtw2j2tftd0r2zxpa"&gt;82&lt;/key&gt;&lt;/foreign-keys&gt;&lt;ref-type name="Journal Article"&gt;17&lt;/ref-type&gt;&lt;contributors&gt;&lt;authors&gt;&lt;author&gt;Evans, J.&lt;/author&gt;&lt;author&gt;Li, T.&lt;/author&gt;&lt;author&gt;Virgili, G.&lt;/author&gt;&lt;author&gt;Wormald, R.&lt;/author&gt;&lt;author&gt;Cochrane, Eyes&lt;/author&gt;&lt;author&gt;Vision,&lt;/author&gt;&lt;/authors&gt;&lt;/contributors&gt;&lt;auth-address&gt;International Centre for Eye Health, London School of Hygiene and Tropical Medicine, Keppel Street, London, WC1E 7HT, UK. jennifer.evans@lshtm.ac.uk.&amp;#xD;Department of Epidemiology, Johns Hopkins University Bloomberg School of Public Health, 615 North Wolfe Street, Baltimore, MD, 21205, USA.&amp;#xD;Department of Translational Surgery and Medicine, Eye Clinic, Via le Morgagni 85, University of Florence, 50134, Florence, Italy.&amp;#xD;Moorfields Eye Hospital NHS Foundation Trust, City Road, London, EC1V 2PD, UK.&lt;/auth-address&gt;&lt;titles&gt;&lt;title&gt;Cochrane Eyes and Vision: a perspective introducing Cochrane Corner in Eye&lt;/title&gt;&lt;secondary-title&gt;Eye (Lond)&lt;/secondary-title&gt;&lt;alt-title&gt;Eye&lt;/alt-title&gt;&lt;/titles&gt;&lt;periodical&gt;&lt;full-title&gt;Eye (Lond)&lt;/full-title&gt;&lt;abbr-1&gt;Eye&lt;/abbr-1&gt;&lt;/periodical&gt;&lt;alt-periodical&gt;&lt;full-title&gt;Eye (Lond)&lt;/full-title&gt;&lt;abbr-1&gt;Eye&lt;/abbr-1&gt;&lt;/alt-periodical&gt;&lt;pages&gt;882-886&lt;/pages&gt;&lt;volume&gt;33&lt;/volume&gt;&lt;number&gt;6&lt;/number&gt;&lt;dates&gt;&lt;year&gt;2019&lt;/year&gt;&lt;pub-dates&gt;&lt;date&gt;Jun&lt;/date&gt;&lt;/pub-dates&gt;&lt;/dates&gt;&lt;isbn&gt;1476-5454 (Electronic)&amp;#xD;0950-222X (Linking)&lt;/isbn&gt;&lt;accession-num&gt;30783261&lt;/accession-num&gt;&lt;urls&gt;&lt;related-urls&gt;&lt;url&gt;http://www.ncbi.nlm.nih.gov/pubmed/30783261&lt;/url&gt;&lt;/related-urls&gt;&lt;/urls&gt;&lt;custom2&gt;6707294&lt;/custom2&gt;&lt;electronic-resource-num&gt;10.1038/s41433-019-0357-7&lt;/electronic-resource-num&gt;&lt;/record&gt;&lt;/Cite&gt;&lt;/EndNote&gt;</w:instrText>
      </w:r>
      <w:r w:rsidR="008C1E11" w:rsidRPr="00B017B5">
        <w:fldChar w:fldCharType="separate"/>
      </w:r>
      <w:r w:rsidR="00396013" w:rsidRPr="00B017B5">
        <w:rPr>
          <w:noProof/>
        </w:rPr>
        <w:t>[12]</w:t>
      </w:r>
      <w:r w:rsidR="008C1E11" w:rsidRPr="00B017B5">
        <w:fldChar w:fldCharType="end"/>
      </w:r>
      <w:r w:rsidRPr="00B017B5">
        <w:t xml:space="preserve"> Systematic reviews are scientific pieces of work, ideally based on an openly accessible protocol</w:t>
      </w:r>
      <w:r w:rsidR="008A2542" w:rsidRPr="00B017B5">
        <w:t>,</w:t>
      </w:r>
      <w:r w:rsidRPr="00B017B5">
        <w:t xml:space="preserve"> and following structured and reproducible methods for the identification, appraisal, data extraction, analysis and interpretation of published or unpublished studies.  In many health-care decision-making contexts, systematic reviews can be considered the most robust source of evidence. A consideration of equity in systematic reviews may therefore be important </w:t>
      </w:r>
      <w:r w:rsidR="004B0A93" w:rsidRPr="00B017B5">
        <w:t xml:space="preserve">for </w:t>
      </w:r>
      <w:r w:rsidR="005B4A48" w:rsidRPr="00B017B5">
        <w:t xml:space="preserve">two reasons. Firstly, </w:t>
      </w:r>
      <w:r w:rsidRPr="00B017B5">
        <w:t xml:space="preserve">to ensure that </w:t>
      </w:r>
      <w:r w:rsidR="008A2542" w:rsidRPr="00B017B5">
        <w:t xml:space="preserve">evidence-based recommendations </w:t>
      </w:r>
      <w:r w:rsidRPr="00B017B5">
        <w:t>do not increase inequ</w:t>
      </w:r>
      <w:r w:rsidR="00DE0CC5" w:rsidRPr="00B017B5">
        <w:t>ity</w:t>
      </w:r>
      <w:r w:rsidR="005B4A48" w:rsidRPr="00B017B5">
        <w:t xml:space="preserve"> and secondly, to </w:t>
      </w:r>
      <w:r w:rsidR="005504ED" w:rsidRPr="00B017B5">
        <w:t>assess interventions that may reduce inequ</w:t>
      </w:r>
      <w:r w:rsidR="00DE0CC5" w:rsidRPr="00B017B5">
        <w:t>ity</w:t>
      </w:r>
      <w:r w:rsidRPr="00B017B5">
        <w:t>.</w:t>
      </w:r>
      <w:r w:rsidR="001B2224">
        <w:t xml:space="preserve"> </w:t>
      </w:r>
      <w:proofErr w:type="gramStart"/>
      <w:r w:rsidR="0076352C">
        <w:t>A number of</w:t>
      </w:r>
      <w:proofErr w:type="gramEnd"/>
      <w:r w:rsidR="0076352C">
        <w:t xml:space="preserve"> authors have considered </w:t>
      </w:r>
      <w:r w:rsidR="006B3EBC">
        <w:t xml:space="preserve">equity </w:t>
      </w:r>
      <w:r w:rsidR="003109D9">
        <w:t xml:space="preserve">using PROGRESS framework, or </w:t>
      </w:r>
      <w:r w:rsidR="006B3EBC">
        <w:t xml:space="preserve">specific PROGRESS characteristics </w:t>
      </w:r>
      <w:r w:rsidR="003109D9">
        <w:t xml:space="preserve">such as gender/sex, </w:t>
      </w:r>
      <w:r w:rsidR="006B3EBC">
        <w:t xml:space="preserve">in </w:t>
      </w:r>
      <w:r w:rsidR="003109D9">
        <w:t xml:space="preserve">both </w:t>
      </w:r>
      <w:r w:rsidR="006B3EBC">
        <w:lastRenderedPageBreak/>
        <w:t>Cochrane and Campbell reviews</w:t>
      </w:r>
      <w:r w:rsidR="002532E4">
        <w:t>.</w:t>
      </w:r>
      <w:r w:rsidR="006B3EBC">
        <w:t xml:space="preserve"> </w:t>
      </w:r>
      <w:r w:rsidR="00D4794B">
        <w:fldChar w:fldCharType="begin">
          <w:fldData xml:space="preserve">PEVuZE5vdGU+PENpdGU+PEF1dGhvcj5UdWd3ZWxsPC9BdXRob3I+PFllYXI+MjAwODwvWWVhcj48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</w:fldData>
        </w:fldChar>
      </w:r>
      <w:r w:rsidR="00D4794B">
        <w:instrText xml:space="preserve"> ADDIN EN.CITE </w:instrText>
      </w:r>
      <w:r w:rsidR="00D4794B">
        <w:fldChar w:fldCharType="begin">
          <w:fldData xml:space="preserve">PEVuZE5vdGU+PENpdGU+PEF1dGhvcj5UdWd3ZWxsPC9BdXRob3I+PFllYXI+MjAwODwvWWVhcj48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</w:fldData>
        </w:fldChar>
      </w:r>
      <w:r w:rsidR="00D4794B">
        <w:instrText xml:space="preserve"> ADDIN EN.CITE.DATA </w:instrText>
      </w:r>
      <w:r w:rsidR="00D4794B">
        <w:fldChar w:fldCharType="end"/>
      </w:r>
      <w:r w:rsidR="00D4794B">
        <w:fldChar w:fldCharType="separate"/>
      </w:r>
      <w:r w:rsidR="00D4794B">
        <w:rPr>
          <w:noProof/>
        </w:rPr>
        <w:t>[13-15]</w:t>
      </w:r>
      <w:r w:rsidR="00D4794B">
        <w:fldChar w:fldCharType="end"/>
      </w:r>
      <w:r w:rsidRPr="00B017B5">
        <w:t xml:space="preserve"> </w:t>
      </w:r>
      <w:r w:rsidR="002532E4">
        <w:t xml:space="preserve">The current work extends this approach to Cochrane Eyes and Vision systematic reviews on cataract. </w:t>
      </w:r>
    </w:p>
    <w:p w14:paraId="15EBF06A" w14:textId="1E0470B9" w:rsidR="00B67306" w:rsidRPr="00B017B5" w:rsidRDefault="00B67306" w:rsidP="00774844">
      <w:pPr>
        <w:pStyle w:val="Heading2"/>
        <w:rPr>
          <w:color w:val="auto"/>
        </w:rPr>
      </w:pPr>
      <w:bookmarkStart w:id="1" w:name="_Hlk482347004"/>
      <w:r w:rsidRPr="00B017B5">
        <w:rPr>
          <w:color w:val="auto"/>
        </w:rPr>
        <w:t>Aim</w:t>
      </w:r>
    </w:p>
    <w:p w14:paraId="109B6363" w14:textId="22B347BD" w:rsidR="00E9025A" w:rsidRPr="00B017B5" w:rsidRDefault="483C3E77" w:rsidP="00B67306">
      <w:r w:rsidRPr="00B017B5">
        <w:t>The aim of this study was to determine how and to what extent C</w:t>
      </w:r>
      <w:r w:rsidR="0001138D" w:rsidRPr="00B017B5">
        <w:t xml:space="preserve">ochrane </w:t>
      </w:r>
      <w:r w:rsidRPr="00B017B5">
        <w:t>E</w:t>
      </w:r>
      <w:r w:rsidR="0001138D" w:rsidRPr="00B017B5">
        <w:t xml:space="preserve">yes and </w:t>
      </w:r>
      <w:r w:rsidRPr="00B017B5">
        <w:t>V</w:t>
      </w:r>
      <w:r w:rsidR="0001138D" w:rsidRPr="00B017B5">
        <w:t xml:space="preserve">ision </w:t>
      </w:r>
      <w:r w:rsidRPr="00B017B5">
        <w:t>systematic reviews</w:t>
      </w:r>
      <w:r w:rsidR="5C4FA749" w:rsidRPr="00B017B5">
        <w:t xml:space="preserve"> (CSRs)</w:t>
      </w:r>
      <w:r w:rsidRPr="00B017B5">
        <w:t xml:space="preserve">, and a sample of recent underlying primary studies, consider equity </w:t>
      </w:r>
      <w:r w:rsidR="00BF6B67" w:rsidRPr="00B017B5">
        <w:t>(</w:t>
      </w:r>
      <w:r w:rsidRPr="00B017B5">
        <w:t xml:space="preserve">as captured by </w:t>
      </w:r>
      <w:r w:rsidR="00267AEB" w:rsidRPr="00B017B5">
        <w:t xml:space="preserve">the </w:t>
      </w:r>
      <w:r w:rsidRPr="00B017B5">
        <w:t>PROGRESS</w:t>
      </w:r>
      <w:r w:rsidR="00267AEB" w:rsidRPr="00B017B5">
        <w:t xml:space="preserve"> framework </w:t>
      </w:r>
      <w:r w:rsidR="28BEB4C7" w:rsidRPr="00B017B5">
        <w:t>with the addition of</w:t>
      </w:r>
      <w:r w:rsidR="00267AEB" w:rsidRPr="00B017B5">
        <w:t xml:space="preserve"> </w:t>
      </w:r>
      <w:r w:rsidR="002B18AA" w:rsidRPr="00B017B5">
        <w:t>d</w:t>
      </w:r>
      <w:r w:rsidR="00267AEB" w:rsidRPr="00B017B5">
        <w:t>isability</w:t>
      </w:r>
      <w:r w:rsidR="00BF6B67" w:rsidRPr="00B017B5">
        <w:t>)</w:t>
      </w:r>
      <w:r w:rsidR="00267AEB" w:rsidRPr="00B017B5">
        <w:t>.</w:t>
      </w:r>
      <w:r w:rsidR="00455D8F" w:rsidRPr="00B017B5">
        <w:t xml:space="preserve"> </w:t>
      </w:r>
    </w:p>
    <w:bookmarkEnd w:id="1"/>
    <w:p w14:paraId="1E71B8CB" w14:textId="3A9C9229" w:rsidR="2A3EDCD3" w:rsidRPr="00B017B5" w:rsidRDefault="7E6722A7" w:rsidP="00767ECE">
      <w:pPr>
        <w:pStyle w:val="Heading2"/>
        <w:rPr>
          <w:rFonts w:ascii="Arial" w:hAnsi="Arial" w:cs="Arial"/>
          <w:b/>
          <w:bCs/>
          <w:color w:val="auto"/>
          <w:sz w:val="20"/>
          <w:szCs w:val="20"/>
        </w:rPr>
      </w:pPr>
      <w:r w:rsidRPr="00B017B5">
        <w:rPr>
          <w:color w:val="auto"/>
        </w:rPr>
        <w:t>Materials and methods</w:t>
      </w:r>
    </w:p>
    <w:p w14:paraId="353F4B95" w14:textId="160A8D0C" w:rsidR="00267AEB" w:rsidRPr="00B017B5" w:rsidRDefault="7E6722A7" w:rsidP="13F8FA72">
      <w:pPr>
        <w:rPr>
          <w:rFonts w:ascii="Arial" w:hAnsi="Arial" w:cs="Arial"/>
          <w:b/>
          <w:bCs/>
          <w:sz w:val="20"/>
          <w:szCs w:val="20"/>
        </w:rPr>
      </w:pPr>
      <w:bookmarkStart w:id="2" w:name="_Hlk482347267"/>
      <w:bookmarkStart w:id="3" w:name="_Hlk482347070"/>
      <w:bookmarkEnd w:id="2"/>
      <w:r w:rsidRPr="00B017B5">
        <w:t>We identified all C</w:t>
      </w:r>
      <w:r w:rsidR="2796CD42" w:rsidRPr="00B017B5">
        <w:t xml:space="preserve">SRs </w:t>
      </w:r>
      <w:r w:rsidRPr="00B017B5">
        <w:t xml:space="preserve">on cataract published on the Cochrane Library up to </w:t>
      </w:r>
      <w:r w:rsidR="00FE05EC" w:rsidRPr="00B017B5">
        <w:t xml:space="preserve">the </w:t>
      </w:r>
      <w:r w:rsidRPr="00B017B5">
        <w:t>end of March 2019. From each included</w:t>
      </w:r>
      <w:r w:rsidR="29CBDF90" w:rsidRPr="00B017B5">
        <w:t xml:space="preserve"> CSR</w:t>
      </w:r>
      <w:r w:rsidRPr="00B017B5">
        <w:t xml:space="preserve"> we identified a sample of </w:t>
      </w:r>
      <w:r w:rsidR="00FE05EC" w:rsidRPr="00B017B5">
        <w:t xml:space="preserve">published </w:t>
      </w:r>
      <w:r w:rsidRPr="00B017B5">
        <w:t xml:space="preserve">primary studies.  </w:t>
      </w:r>
    </w:p>
    <w:p w14:paraId="15C73E5E" w14:textId="60A1F3B3" w:rsidR="00267AEB" w:rsidRPr="00B017B5" w:rsidRDefault="00267AEB" w:rsidP="00267AEB">
      <w:r w:rsidRPr="00B017B5">
        <w:t xml:space="preserve">We used the PROGRESS </w:t>
      </w:r>
      <w:r w:rsidRPr="00B017B5">
        <w:fldChar w:fldCharType="begin"/>
      </w:r>
      <w:r w:rsidR="001246E1" w:rsidRPr="00B017B5">
        <w:instrText xml:space="preserve"> ADDIN EN.CITE &lt;EndNote&gt;&lt;Cite&gt;&lt;Author&gt;O&amp;apos;Neill&lt;/Author&gt;&lt;Year&gt;2014&lt;/Year&gt;&lt;RecNum&gt;969&lt;/RecNum&gt;&lt;DisplayText&gt;[6]&lt;/DisplayText&gt;&lt;record&gt;&lt;rec-number&gt;969&lt;/rec-number&gt;&lt;foreign-keys&gt;&lt;key app="EN" db-id="f2vt0e9dq22dv0ef2r3x2f5oe5fs9d09a9r9" timestamp="1391576118"&gt;969&lt;/key&gt;&lt;/foreign-keys&gt;&lt;ref-type name="Journal Article"&gt;17&lt;/ref-type&gt;&lt;contributors&gt;&lt;authors&gt;&lt;author&gt;O&amp;apos;Neill, Jennifer&lt;/author&gt;&lt;author&gt;Tabish, Hilary&lt;/author&gt;&lt;author&gt;Welch, Vivian&lt;/author&gt;&lt;author&gt;Petticrew, Mark&lt;/author&gt;&lt;author&gt;Pottie, Kevin&lt;/author&gt;&lt;author&gt;Clarke, Mike&lt;/author&gt;&lt;author&gt;Evans, Tim&lt;/author&gt;&lt;author&gt;Pardo Pardo, Jordi&lt;/author&gt;&lt;author&gt;Waters, Elizabeth&lt;/author&gt;&lt;author&gt;White, Howard&lt;/author&gt;&lt;/authors&gt;&lt;/contributors&gt;&lt;titles&gt;&lt;title&gt;Applying an equity lens to interventions: using PROGRESS ensures consideration of socially stratifying factors to illuminate inequities in health&lt;/title&gt;&lt;secondary-title&gt;Journal of Clinical Epidemiology&lt;/secondary-title&gt;&lt;alt-title&gt;J Clin Epidemiol&lt;/alt-title&gt;&lt;/titles&gt;&lt;periodical&gt;&lt;full-title&gt;Journal of clinical epidemiology&lt;/full-title&gt;&lt;/periodical&gt;&lt;alt-periodical&gt;&lt;full-title&gt;J Clin Epidemiol&lt;/full-title&gt;&lt;/alt-periodical&gt;&lt;pages&gt;56-64&lt;/pages&gt;&lt;volume&gt;67&lt;/volume&gt;&lt;number&gt;1&lt;/number&gt;&lt;dates&gt;&lt;year&gt;2014&lt;/year&gt;&lt;/dates&gt;&lt;isbn&gt;0895-4356&lt;/isbn&gt;&lt;urls&gt;&lt;/urls&gt;&lt;/record&gt;&lt;/Cite&gt;&lt;/EndNote&gt;</w:instrText>
      </w:r>
      <w:r w:rsidRPr="00B017B5">
        <w:fldChar w:fldCharType="separate"/>
      </w:r>
      <w:r w:rsidR="001246E1" w:rsidRPr="00B017B5">
        <w:rPr>
          <w:noProof/>
        </w:rPr>
        <w:t>[6]</w:t>
      </w:r>
      <w:r w:rsidRPr="00B017B5">
        <w:fldChar w:fldCharType="end"/>
      </w:r>
      <w:r w:rsidRPr="00B017B5">
        <w:t xml:space="preserve"> </w:t>
      </w:r>
      <w:r w:rsidR="00E017AD" w:rsidRPr="00B017B5">
        <w:t xml:space="preserve">framework </w:t>
      </w:r>
      <w:r w:rsidRPr="00B017B5">
        <w:t xml:space="preserve">to define our axes of inequity and to this we added disability. </w:t>
      </w:r>
    </w:p>
    <w:p w14:paraId="15078A0B" w14:textId="57DB8AA5" w:rsidR="65CC6245" w:rsidRPr="00B017B5" w:rsidRDefault="00F4331F" w:rsidP="7E6722A7">
      <w:pPr>
        <w:rPr>
          <w:rFonts w:ascii="Arial" w:hAnsi="Arial" w:cs="Arial"/>
          <w:b/>
          <w:bCs/>
          <w:sz w:val="20"/>
          <w:szCs w:val="20"/>
        </w:rPr>
      </w:pPr>
      <w:r w:rsidRPr="00B017B5">
        <w:t xml:space="preserve">We developed an on-line form (Google forms) </w:t>
      </w:r>
      <w:r w:rsidR="00864A41" w:rsidRPr="00B017B5">
        <w:t xml:space="preserve">for data collection </w:t>
      </w:r>
      <w:r w:rsidRPr="00B017B5">
        <w:t xml:space="preserve">which we pilot-tested. </w:t>
      </w:r>
      <w:r w:rsidR="7E6722A7" w:rsidRPr="00B017B5">
        <w:t>We collected quantitative and qualitative data on authorship, methods, results and discussion relevant to equity and low- and middle-income countries (LMICs)</w:t>
      </w:r>
      <w:r w:rsidRPr="00B017B5">
        <w:t xml:space="preserve">. </w:t>
      </w:r>
      <w:r w:rsidR="7E6722A7" w:rsidRPr="00B017B5">
        <w:t xml:space="preserve"> W</w:t>
      </w:r>
      <w:r w:rsidR="1A655651" w:rsidRPr="00B017B5">
        <w:t>e classified countries as either high income (HIC) or LMIC according to the classification by the World Bank (</w:t>
      </w:r>
      <w:proofErr w:type="gramStart"/>
      <w:r w:rsidR="1A655651" w:rsidRPr="00B017B5">
        <w:rPr>
          <w:rFonts w:eastAsia="Segoe UI" w:cs="Segoe UI"/>
          <w:szCs w:val="24"/>
        </w:rPr>
        <w:t>https://datahelpdesk.worldbank.org/knowledgebase/articles/906519</w:t>
      </w:r>
      <w:r w:rsidR="1A655651" w:rsidRPr="00B017B5">
        <w:t xml:space="preserve"> ,</w:t>
      </w:r>
      <w:proofErr w:type="gramEnd"/>
      <w:r w:rsidR="1A655651" w:rsidRPr="00B017B5">
        <w:t xml:space="preserve"> accessed October 7</w:t>
      </w:r>
      <w:r w:rsidR="1A655651" w:rsidRPr="00B017B5">
        <w:rPr>
          <w:vertAlign w:val="superscript"/>
        </w:rPr>
        <w:t>th</w:t>
      </w:r>
      <w:r w:rsidR="1A655651" w:rsidRPr="00B017B5">
        <w:t xml:space="preserve"> 2019). </w:t>
      </w:r>
      <w:r w:rsidR="7E6722A7" w:rsidRPr="00B017B5">
        <w:t xml:space="preserve">We had separate but similar forms for reviews and primary studies. We checked our data extraction for consistency with duplicate data extraction in 10% of records. </w:t>
      </w:r>
    </w:p>
    <w:p w14:paraId="561F4C3A" w14:textId="64C337D9" w:rsidR="00A34E97" w:rsidRPr="00B017B5" w:rsidRDefault="65CC6245" w:rsidP="0030217E">
      <w:r w:rsidRPr="00B017B5">
        <w:t xml:space="preserve">We were interested in LMIC author representation and the extent to which included studies were conducted in LMICs. We collected data on whether PROGRESS </w:t>
      </w:r>
      <w:r w:rsidR="12E2D94E" w:rsidRPr="00B017B5">
        <w:t xml:space="preserve">plus </w:t>
      </w:r>
      <w:r w:rsidR="00450368" w:rsidRPr="00B017B5">
        <w:t>d</w:t>
      </w:r>
      <w:r w:rsidR="12E2D94E" w:rsidRPr="00B017B5">
        <w:t>isability</w:t>
      </w:r>
      <w:r w:rsidR="00271AA5" w:rsidRPr="00B017B5">
        <w:t xml:space="preserve"> factors</w:t>
      </w:r>
      <w:r w:rsidR="12E2D94E" w:rsidRPr="00B017B5">
        <w:t xml:space="preserve"> </w:t>
      </w:r>
      <w:r w:rsidRPr="00B017B5">
        <w:t>were considered as inclusion or exclusion criteria</w:t>
      </w:r>
      <w:r w:rsidR="001F74F1">
        <w:t>,</w:t>
      </w:r>
      <w:r w:rsidRPr="00B017B5">
        <w:t xml:space="preserve"> or whether data were collected on </w:t>
      </w:r>
      <w:r w:rsidR="3867CC27" w:rsidRPr="00B017B5">
        <w:t xml:space="preserve">these </w:t>
      </w:r>
      <w:r w:rsidRPr="00B017B5">
        <w:t>factors in the characteristics of studies. We examined whether reviews</w:t>
      </w:r>
      <w:r w:rsidR="00893736" w:rsidRPr="00B017B5">
        <w:t xml:space="preserve"> </w:t>
      </w:r>
      <w:r w:rsidRPr="00B017B5">
        <w:t xml:space="preserve">considered differences in effect for any PROGRESS </w:t>
      </w:r>
      <w:r w:rsidR="00A02926" w:rsidRPr="00B017B5">
        <w:t xml:space="preserve">plus disability </w:t>
      </w:r>
      <w:r w:rsidRPr="00B017B5">
        <w:lastRenderedPageBreak/>
        <w:t>factors</w:t>
      </w:r>
      <w:r w:rsidR="00FE3B6E" w:rsidRPr="00B017B5">
        <w:t>.</w:t>
      </w:r>
      <w:r w:rsidRPr="00B017B5">
        <w:t xml:space="preserve"> </w:t>
      </w:r>
      <w:r w:rsidR="0017462E" w:rsidRPr="00B017B5">
        <w:t xml:space="preserve">We assessed whether </w:t>
      </w:r>
      <w:r w:rsidRPr="00B017B5">
        <w:t>subgroup analyses</w:t>
      </w:r>
      <w:r w:rsidR="00FE3B6E" w:rsidRPr="00B017B5">
        <w:t xml:space="preserve"> were </w:t>
      </w:r>
      <w:r w:rsidR="006D0AAF" w:rsidRPr="00B017B5">
        <w:t>undertaken</w:t>
      </w:r>
      <w:r w:rsidR="00FE3B6E" w:rsidRPr="00B017B5">
        <w:t>, w</w:t>
      </w:r>
      <w:r w:rsidR="0017462E" w:rsidRPr="00B017B5">
        <w:t>hether they</w:t>
      </w:r>
      <w:r w:rsidR="00FE3B6E" w:rsidRPr="00B017B5">
        <w:t xml:space="preserve"> </w:t>
      </w:r>
      <w:r w:rsidRPr="00B017B5">
        <w:t xml:space="preserve">showed any differences in effect, and whether these favoured the advantaged group or disadvantaged group. Lastly, we considered whether the </w:t>
      </w:r>
      <w:r w:rsidR="7BDE1F75" w:rsidRPr="00B017B5">
        <w:t>CSR</w:t>
      </w:r>
      <w:r w:rsidR="00063EF8">
        <w:t xml:space="preserve"> </w:t>
      </w:r>
      <w:r w:rsidRPr="00B017B5">
        <w:t>addressed equity or mentioned any of the PROGRESS</w:t>
      </w:r>
      <w:r w:rsidR="3102DE78" w:rsidRPr="00B017B5">
        <w:t xml:space="preserve"> plus </w:t>
      </w:r>
      <w:r w:rsidR="00450368" w:rsidRPr="00B017B5">
        <w:t>d</w:t>
      </w:r>
      <w:r w:rsidR="3102DE78" w:rsidRPr="00B017B5">
        <w:t>isability</w:t>
      </w:r>
      <w:r w:rsidRPr="00B017B5">
        <w:t xml:space="preserve"> factors when discussing the context and implications of the findings. </w:t>
      </w:r>
    </w:p>
    <w:p w14:paraId="4708DFE4" w14:textId="51FA1F5C" w:rsidR="00F5309C" w:rsidRPr="00B017B5" w:rsidRDefault="00F5309C" w:rsidP="7E1ECCA9">
      <w:pPr>
        <w:rPr>
          <w:rFonts w:cs="Segoe UI"/>
        </w:rPr>
      </w:pPr>
      <w:bookmarkStart w:id="4" w:name="_Hlk38022337"/>
      <w:r w:rsidRPr="00B017B5">
        <w:rPr>
          <w:rFonts w:cs="Segoe UI"/>
        </w:rPr>
        <w:t xml:space="preserve">We selected </w:t>
      </w:r>
      <w:r w:rsidR="7EE52AB9" w:rsidRPr="00B017B5">
        <w:rPr>
          <w:rFonts w:cs="Segoe UI"/>
        </w:rPr>
        <w:t xml:space="preserve">the </w:t>
      </w:r>
      <w:r w:rsidRPr="00B017B5">
        <w:rPr>
          <w:rFonts w:cs="Segoe UI"/>
        </w:rPr>
        <w:t>5 most recent</w:t>
      </w:r>
      <w:r w:rsidR="3A77276D" w:rsidRPr="00B017B5">
        <w:rPr>
          <w:rFonts w:cs="Segoe UI"/>
        </w:rPr>
        <w:t xml:space="preserve">ly published </w:t>
      </w:r>
      <w:r w:rsidRPr="00B017B5">
        <w:rPr>
          <w:rFonts w:cs="Segoe UI"/>
        </w:rPr>
        <w:t xml:space="preserve">studies from each </w:t>
      </w:r>
      <w:r w:rsidR="12A9019A" w:rsidRPr="00B017B5">
        <w:rPr>
          <w:rFonts w:cs="Segoe UI"/>
        </w:rPr>
        <w:t>CSR</w:t>
      </w:r>
      <w:r w:rsidRPr="00B017B5">
        <w:rPr>
          <w:rFonts w:cs="Segoe UI"/>
        </w:rPr>
        <w:t xml:space="preserve">. For resource reasons, we only considered studies reported in English and </w:t>
      </w:r>
      <w:r w:rsidR="00AA4C36" w:rsidRPr="00B017B5">
        <w:rPr>
          <w:rFonts w:cs="Segoe UI"/>
        </w:rPr>
        <w:t>where the full text was available.</w:t>
      </w:r>
      <w:r w:rsidR="40507146" w:rsidRPr="00B017B5">
        <w:rPr>
          <w:rFonts w:cs="Segoe UI"/>
        </w:rPr>
        <w:t xml:space="preserve"> We considered</w:t>
      </w:r>
      <w:r w:rsidR="006011CF">
        <w:rPr>
          <w:rFonts w:cs="Segoe UI"/>
        </w:rPr>
        <w:t xml:space="preserve"> </w:t>
      </w:r>
      <w:r w:rsidR="008D02AC">
        <w:rPr>
          <w:rFonts w:cs="Segoe UI"/>
        </w:rPr>
        <w:t>together</w:t>
      </w:r>
      <w:r w:rsidR="40507146" w:rsidRPr="00B017B5">
        <w:rPr>
          <w:rFonts w:cs="Segoe UI"/>
        </w:rPr>
        <w:t xml:space="preserve"> </w:t>
      </w:r>
      <w:r w:rsidR="7873BE26" w:rsidRPr="00B017B5">
        <w:rPr>
          <w:rFonts w:cs="Segoe UI"/>
        </w:rPr>
        <w:t xml:space="preserve">CSRs </w:t>
      </w:r>
      <w:r w:rsidR="40507146" w:rsidRPr="00B017B5">
        <w:rPr>
          <w:rFonts w:cs="Segoe UI"/>
        </w:rPr>
        <w:t>that overlapped in terms of intervention</w:t>
      </w:r>
      <w:r w:rsidR="7D477EC4" w:rsidRPr="00B017B5">
        <w:rPr>
          <w:rFonts w:cs="Segoe UI"/>
        </w:rPr>
        <w:t xml:space="preserve"> i.e. we selected 5 studies from these </w:t>
      </w:r>
      <w:r w:rsidR="009D2C02">
        <w:rPr>
          <w:rFonts w:cs="Segoe UI"/>
        </w:rPr>
        <w:t xml:space="preserve">overlapping </w:t>
      </w:r>
      <w:r w:rsidR="7D477EC4" w:rsidRPr="00B017B5">
        <w:rPr>
          <w:rFonts w:cs="Segoe UI"/>
        </w:rPr>
        <w:t>reviews.</w:t>
      </w:r>
      <w:r w:rsidR="296EACAE" w:rsidRPr="00B017B5">
        <w:rPr>
          <w:rFonts w:cs="Segoe UI"/>
        </w:rPr>
        <w:t xml:space="preserve"> We only considered primary studies that were published in full i.e. we did not include abstracts.</w:t>
      </w:r>
      <w:r w:rsidR="7D477EC4" w:rsidRPr="00B017B5">
        <w:rPr>
          <w:rFonts w:cs="Segoe UI"/>
        </w:rPr>
        <w:t xml:space="preserve"> </w:t>
      </w:r>
    </w:p>
    <w:bookmarkEnd w:id="3"/>
    <w:bookmarkEnd w:id="4"/>
    <w:p w14:paraId="7F63211F" w14:textId="77777777" w:rsidR="00166705" w:rsidRPr="00B017B5" w:rsidRDefault="00166705" w:rsidP="00767ECE">
      <w:pPr>
        <w:pStyle w:val="Heading3"/>
        <w:rPr>
          <w:rFonts w:ascii="Arial" w:hAnsi="Arial" w:cs="Arial"/>
          <w:b/>
          <w:bCs/>
          <w:color w:val="auto"/>
          <w:sz w:val="20"/>
          <w:szCs w:val="20"/>
        </w:rPr>
      </w:pPr>
      <w:r w:rsidRPr="00B017B5">
        <w:rPr>
          <w:color w:val="auto"/>
        </w:rPr>
        <w:t>Ethics statement</w:t>
      </w:r>
    </w:p>
    <w:p w14:paraId="18FA97FA" w14:textId="67DCF0AF" w:rsidR="00166705" w:rsidRPr="00B017B5" w:rsidRDefault="7E6722A7" w:rsidP="7E6722A7">
      <w:pPr>
        <w:rPr>
          <w:rFonts w:ascii="Arial" w:hAnsi="Arial" w:cs="Arial"/>
          <w:sz w:val="20"/>
          <w:szCs w:val="20"/>
        </w:rPr>
      </w:pPr>
      <w:r w:rsidRPr="00B017B5">
        <w:t>This study did not require an ethics committee approval because it only included published data.</w:t>
      </w:r>
    </w:p>
    <w:p w14:paraId="6F071FFD" w14:textId="77777777" w:rsidR="00166705" w:rsidRPr="00B017B5" w:rsidRDefault="65CC6245" w:rsidP="02FED2B8">
      <w:pPr>
        <w:pStyle w:val="Heading2"/>
        <w:rPr>
          <w:rFonts w:ascii="Arial" w:hAnsi="Arial" w:cs="Arial"/>
          <w:color w:val="auto"/>
          <w:sz w:val="20"/>
          <w:szCs w:val="20"/>
        </w:rPr>
      </w:pPr>
      <w:r w:rsidRPr="00B017B5">
        <w:rPr>
          <w:color w:val="auto"/>
        </w:rPr>
        <w:t>Results</w:t>
      </w:r>
    </w:p>
    <w:p w14:paraId="349467F5" w14:textId="314728E7" w:rsidR="65CC6245" w:rsidRPr="00B017B5" w:rsidRDefault="65CC6245" w:rsidP="65CC6245">
      <w:pPr>
        <w:pStyle w:val="Heading3"/>
        <w:rPr>
          <w:color w:val="auto"/>
        </w:rPr>
      </w:pPr>
      <w:r w:rsidRPr="00B017B5">
        <w:rPr>
          <w:color w:val="auto"/>
        </w:rPr>
        <w:t>Reviews</w:t>
      </w:r>
    </w:p>
    <w:p w14:paraId="4EA8BBCF" w14:textId="52E03099" w:rsidR="02FED2B8" w:rsidRPr="00B017B5" w:rsidRDefault="483C3E77" w:rsidP="00463BDA">
      <w:r w:rsidRPr="00B017B5">
        <w:t xml:space="preserve">There were 23 published </w:t>
      </w:r>
      <w:r w:rsidR="33F038C6" w:rsidRPr="00B017B5">
        <w:t>CSRs</w:t>
      </w:r>
      <w:r w:rsidR="701F6193" w:rsidRPr="00B017B5">
        <w:t xml:space="preserve"> </w:t>
      </w:r>
      <w:r w:rsidRPr="00B017B5">
        <w:t xml:space="preserve">on cataract in the Cochrane Library at </w:t>
      </w:r>
      <w:r w:rsidR="009176F0" w:rsidRPr="00B017B5">
        <w:t xml:space="preserve">the </w:t>
      </w:r>
      <w:r w:rsidRPr="00B017B5">
        <w:t>end of March 2019</w:t>
      </w:r>
      <w:r w:rsidR="006D46B0" w:rsidRPr="00B017B5">
        <w:t xml:space="preserve"> (table 1)</w:t>
      </w:r>
      <w:r w:rsidR="00281047" w:rsidRPr="00B017B5">
        <w:t xml:space="preserve">. </w:t>
      </w:r>
      <w:r w:rsidR="00281047" w:rsidRPr="00B017B5">
        <w:fldChar w:fldCharType="begin">
          <w:fldData xml:space="preserve">LCBXZXN0IFdpbmcsIEpvaG4gUmFkY2xpZmZlIEhvc3BpdGFsLCBIZWFkbGV5IFdheSwgT3hmb3Jk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</w:fldData>
        </w:fldChar>
      </w:r>
      <w:r w:rsidR="00D4794B">
        <w:instrText xml:space="preserve"> ADDIN EN.CITE </w:instrText>
      </w:r>
      <w:r w:rsidR="00D4794B">
        <w:fldChar w:fldCharType="begin">
          <w:fldData xml:space="preserve">PEVuZE5vdGU+PENpdGU+PEF1dGhvcj5Bbmc8L0F1dGhvcj48WWVhcj4yMDE0PC9ZZWFyPjxSZWNO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==
</w:fldData>
        </w:fldChar>
      </w:r>
      <w:r w:rsidR="00D4794B">
        <w:instrText xml:space="preserve"> ADDIN EN.CITE.DATA </w:instrText>
      </w:r>
      <w:r w:rsidR="00D4794B">
        <w:fldChar w:fldCharType="end"/>
      </w:r>
      <w:r w:rsidR="00D4794B">
        <w:fldChar w:fldCharType="begin">
          <w:fldData xml:space="preserve">LCBXZXN0IFdpbmcsIEpvaG4gUmFkY2xpZmZlIEhvc3BpdGFsLCBIZWFkbGV5IFdheSwgT3hmb3Jk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</w:fldData>
        </w:fldChar>
      </w:r>
      <w:r w:rsidR="00D4794B">
        <w:instrText xml:space="preserve"> ADDIN EN.CITE.DATA </w:instrText>
      </w:r>
      <w:r w:rsidR="00D4794B">
        <w:fldChar w:fldCharType="end"/>
      </w:r>
      <w:r w:rsidR="00281047" w:rsidRPr="00B017B5">
        <w:fldChar w:fldCharType="separate"/>
      </w:r>
      <w:r w:rsidR="00D4794B">
        <w:rPr>
          <w:noProof/>
        </w:rPr>
        <w:t>[16-38]</w:t>
      </w:r>
      <w:r w:rsidR="00281047" w:rsidRPr="00B017B5">
        <w:fldChar w:fldCharType="end"/>
      </w:r>
      <w:r w:rsidR="002C4902" w:rsidRPr="00B017B5">
        <w:t xml:space="preserve"> </w:t>
      </w:r>
      <w:r w:rsidR="30426CD8" w:rsidRPr="00B017B5">
        <w:t>These CSRs were published, or last updated, between July 2001 and</w:t>
      </w:r>
      <w:r w:rsidR="07C25332" w:rsidRPr="00B017B5">
        <w:t xml:space="preserve"> January 2019</w:t>
      </w:r>
      <w:r w:rsidR="626A97B4" w:rsidRPr="00B017B5">
        <w:t xml:space="preserve"> and the m</w:t>
      </w:r>
      <w:r w:rsidR="626213B1" w:rsidRPr="00B017B5">
        <w:t xml:space="preserve">edian publication year was 2014.  The number of primary studies included in these </w:t>
      </w:r>
      <w:r w:rsidR="7DBEE536" w:rsidRPr="00B017B5">
        <w:t xml:space="preserve">CSRs </w:t>
      </w:r>
      <w:r w:rsidR="626213B1" w:rsidRPr="00B017B5">
        <w:t>ranged from 0 t</w:t>
      </w:r>
      <w:r w:rsidR="31258B71" w:rsidRPr="00B017B5">
        <w:t>o 48</w:t>
      </w:r>
      <w:r w:rsidR="6EE4B523" w:rsidRPr="00B017B5">
        <w:t xml:space="preserve"> with a m</w:t>
      </w:r>
      <w:r w:rsidR="31258B71" w:rsidRPr="00B017B5">
        <w:t xml:space="preserve">edian number of included studies </w:t>
      </w:r>
      <w:r w:rsidR="44683B89" w:rsidRPr="00B017B5">
        <w:t>of</w:t>
      </w:r>
      <w:r w:rsidR="31258B71" w:rsidRPr="00B017B5">
        <w:t xml:space="preserve"> 5. </w:t>
      </w:r>
      <w:bookmarkStart w:id="5" w:name="_Hlk38022498"/>
      <w:proofErr w:type="gramStart"/>
      <w:r w:rsidR="31258B71" w:rsidRPr="00B017B5">
        <w:t>All of</w:t>
      </w:r>
      <w:proofErr w:type="gramEnd"/>
      <w:r w:rsidR="31258B71" w:rsidRPr="00B017B5">
        <w:t xml:space="preserve"> the CSRs were intervention reviews and included randomised controlled trials or quasi-randomised controlled trials. </w:t>
      </w:r>
      <w:bookmarkEnd w:id="5"/>
      <w:r w:rsidRPr="00B017B5">
        <w:t xml:space="preserve">One of these </w:t>
      </w:r>
      <w:r w:rsidR="1B85737A" w:rsidRPr="00B017B5">
        <w:t>CSRs</w:t>
      </w:r>
      <w:r w:rsidR="005A1930">
        <w:t xml:space="preserve"> </w:t>
      </w:r>
      <w:r w:rsidRPr="00B017B5">
        <w:t xml:space="preserve">specifically considered equity as a topic, with an investigation of </w:t>
      </w:r>
      <w:r w:rsidR="00867B7A" w:rsidRPr="00B017B5">
        <w:t>whether</w:t>
      </w:r>
      <w:r w:rsidRPr="00B017B5">
        <w:t xml:space="preserve"> methods of improving access to cataract surgery impact</w:t>
      </w:r>
      <w:r w:rsidR="00867B7A" w:rsidRPr="00B017B5">
        <w:t>ed</w:t>
      </w:r>
      <w:r w:rsidRPr="00B017B5">
        <w:t xml:space="preserve"> on equity</w:t>
      </w:r>
      <w:r w:rsidR="002C4902" w:rsidRPr="00B017B5">
        <w:t>.</w:t>
      </w:r>
      <w:r w:rsidR="002C4902" w:rsidRPr="00B017B5">
        <w:fldChar w:fldCharType="begin"/>
      </w:r>
      <w:r w:rsidR="00D4794B">
        <w:instrText xml:space="preserve"> ADDIN EN.CITE &lt;EndNote&gt;&lt;Cite&gt;&lt;Author&gt;Ramke&lt;/Author&gt;&lt;Year&gt;2017&lt;/Year&gt;&lt;RecNum&gt;60&lt;/RecNum&gt;&lt;DisplayText&gt;[33]&lt;/DisplayText&gt;&lt;record&gt;&lt;rec-number&gt;60&lt;/rec-number&gt;&lt;foreign-keys&gt;&lt;key app="EN" db-id="x2pfpfwwx0tv2yewdv6vtw2j2tftd0r2zxpa"&gt;60&lt;/key&gt;&lt;/foreign-keys&gt;&lt;ref-type name="Journal Article"&gt;17&lt;/ref-type&gt;&lt;contributors&gt;&lt;authors&gt;&lt;author&gt;Ramke, J.&lt;/author&gt;&lt;author&gt;Petkovic, J.&lt;/author&gt;&lt;author&gt;Welch, V.&lt;/author&gt;&lt;author&gt;Blignault, I.&lt;/author&gt;&lt;author&gt;Gilbert, C.&lt;/author&gt;&lt;author&gt;Blanchet, K.&lt;/author&gt;&lt;author&gt;Christensen, R.&lt;/author&gt;&lt;author&gt;Zwi, A. B.&lt;/author&gt;&lt;author&gt;Tugwell, P.&lt;/author&gt;&lt;/authors&gt;&lt;/contributors&gt;&lt;titles&gt;&lt;title&gt;Interventions to improve access to cataract surgical services and their impact on equity in low‐ and middle‐income countries&lt;/title&gt;&lt;secondary-title&gt;Cochrane Database of Systematic Reviews&lt;/secondary-title&gt;&lt;/titles&gt;&lt;periodical&gt;&lt;full-title&gt;Cochrane Database of Systematic Reviews&lt;/full-title&gt;&lt;/periodical&gt;&lt;number&gt;11&lt;/number&gt;&lt;keywords&gt;&lt;keyword&gt;*Cataract Extraction&lt;/keyword&gt;&lt;keyword&gt;*Developing Countries&lt;/keyword&gt;&lt;keyword&gt;*Health Services Accessibility [statistics &amp;amp; numerical data]&lt;/keyword&gt;&lt;keyword&gt;*Rural Health Services&lt;/keyword&gt;&lt;keyword&gt;Cataract [complications]&lt;/keyword&gt;&lt;keyword&gt;China&lt;/keyword&gt;&lt;keyword&gt;Humans&lt;/keyword&gt;&lt;keyword&gt;Patient Education as Topic&lt;/keyword&gt;&lt;keyword&gt;Randomized Controlled Trials as Topic&lt;/keyword&gt;&lt;keyword&gt;Referral and Consultation [statistics &amp;amp; numerical data]&lt;/keyword&gt;&lt;keyword&gt;Vision Disorders&lt;/keyword&gt;&lt;/keywords&gt;&lt;dates&gt;&lt;year&gt;2017&lt;/year&gt;&lt;/dates&gt;&lt;publisher&gt;John Wiley &amp;amp; Sons, Ltd&lt;/publisher&gt;&lt;isbn&gt;1465-1858&lt;/isbn&gt;&lt;accession-num&gt;CD011307&lt;/accession-num&gt;&lt;urls&gt;&lt;related-urls&gt;&lt;url&gt;http://dx.doi.org/10.1002/14651858.CD011307.pub2&lt;/url&gt;&lt;/related-urls&gt;&lt;/urls&gt;&lt;electronic-resource-num&gt;10.1002/14651858.CD011307.pub2&lt;/electronic-resource-num&gt;&lt;/record&gt;&lt;/Cite&gt;&lt;/EndNote&gt;</w:instrText>
      </w:r>
      <w:r w:rsidR="002C4902" w:rsidRPr="00B017B5">
        <w:fldChar w:fldCharType="separate"/>
      </w:r>
      <w:r w:rsidR="00D4794B">
        <w:rPr>
          <w:noProof/>
        </w:rPr>
        <w:t>[33]</w:t>
      </w:r>
      <w:r w:rsidR="002C4902" w:rsidRPr="00B017B5">
        <w:fldChar w:fldCharType="end"/>
      </w:r>
      <w:r w:rsidRPr="00B017B5">
        <w:t xml:space="preserve"> </w:t>
      </w:r>
    </w:p>
    <w:p w14:paraId="087B542F" w14:textId="26803930" w:rsidR="000A70B9" w:rsidRPr="00B017B5" w:rsidRDefault="000A70B9" w:rsidP="000A70B9">
      <w:pPr>
        <w:pStyle w:val="Caption"/>
        <w:keepNext/>
        <w:rPr>
          <w:color w:val="auto"/>
        </w:rPr>
      </w:pPr>
      <w:r w:rsidRPr="00B017B5">
        <w:rPr>
          <w:color w:val="auto"/>
        </w:rPr>
        <w:t xml:space="preserve">Table </w:t>
      </w:r>
      <w:r w:rsidRPr="00B017B5">
        <w:rPr>
          <w:color w:val="auto"/>
        </w:rPr>
        <w:fldChar w:fldCharType="begin"/>
      </w:r>
      <w:r w:rsidRPr="00B017B5">
        <w:rPr>
          <w:color w:val="auto"/>
        </w:rPr>
        <w:instrText xml:space="preserve"> SEQ Table \* ARABIC </w:instrText>
      </w:r>
      <w:r w:rsidRPr="00B017B5">
        <w:rPr>
          <w:color w:val="auto"/>
        </w:rPr>
        <w:fldChar w:fldCharType="separate"/>
      </w:r>
      <w:r w:rsidRPr="00B017B5">
        <w:rPr>
          <w:noProof/>
          <w:color w:val="auto"/>
        </w:rPr>
        <w:t>1</w:t>
      </w:r>
      <w:r w:rsidRPr="00B017B5">
        <w:rPr>
          <w:noProof/>
          <w:color w:val="auto"/>
        </w:rPr>
        <w:fldChar w:fldCharType="end"/>
      </w:r>
      <w:r w:rsidRPr="00B017B5">
        <w:rPr>
          <w:color w:val="auto"/>
        </w:rPr>
        <w:t xml:space="preserve"> </w:t>
      </w:r>
      <w:r w:rsidR="29418AE1" w:rsidRPr="00B017B5">
        <w:rPr>
          <w:color w:val="auto"/>
        </w:rPr>
        <w:t xml:space="preserve">Cochrane Systematic </w:t>
      </w:r>
      <w:r w:rsidRPr="00B017B5">
        <w:rPr>
          <w:color w:val="auto"/>
        </w:rPr>
        <w:t>Reviews</w:t>
      </w:r>
      <w:r w:rsidR="26A898D2" w:rsidRPr="00B017B5">
        <w:rPr>
          <w:color w:val="auto"/>
        </w:rPr>
        <w:t xml:space="preserve"> (CSR)</w:t>
      </w:r>
      <w:r w:rsidRPr="00B017B5">
        <w:rPr>
          <w:color w:val="auto"/>
        </w:rPr>
        <w:t xml:space="preserve"> on cataract in the Cochrane Library (end March 2019)</w:t>
      </w:r>
    </w:p>
    <w:tbl>
      <w:tblPr>
        <w:tblStyle w:val="TableGrid"/>
        <w:tblW w:w="10343" w:type="dxa"/>
        <w:tblLook w:val="04A0" w:firstRow="1" w:lastRow="0" w:firstColumn="1" w:lastColumn="0" w:noHBand="0" w:noVBand="1"/>
      </w:tblPr>
      <w:tblGrid>
        <w:gridCol w:w="1351"/>
        <w:gridCol w:w="2616"/>
        <w:gridCol w:w="2308"/>
        <w:gridCol w:w="1854"/>
        <w:gridCol w:w="2214"/>
      </w:tblGrid>
      <w:tr w:rsidR="00FF718B" w:rsidRPr="00B017B5" w14:paraId="535B41DC" w14:textId="4759A3AD" w:rsidTr="7E1ECCA9">
        <w:tc>
          <w:tcPr>
            <w:tcW w:w="975" w:type="dxa"/>
            <w:vAlign w:val="center"/>
          </w:tcPr>
          <w:p w14:paraId="74035E4B" w14:textId="77777777" w:rsidR="008726F9" w:rsidRPr="00B017B5" w:rsidRDefault="008726F9" w:rsidP="00F80858">
            <w:pPr>
              <w:jc w:val="center"/>
              <w:rPr>
                <w:b/>
                <w:bCs/>
              </w:rPr>
            </w:pPr>
          </w:p>
        </w:tc>
        <w:tc>
          <w:tcPr>
            <w:tcW w:w="2666" w:type="dxa"/>
            <w:vAlign w:val="center"/>
          </w:tcPr>
          <w:p w14:paraId="36E05AEA" w14:textId="2F8B9455" w:rsidR="008726F9" w:rsidRPr="00B017B5" w:rsidRDefault="4C8E0ACF" w:rsidP="00F80858">
            <w:pPr>
              <w:rPr>
                <w:b/>
                <w:bCs/>
              </w:rPr>
            </w:pPr>
            <w:r w:rsidRPr="00B017B5">
              <w:rPr>
                <w:b/>
                <w:bCs/>
              </w:rPr>
              <w:t>CSR</w:t>
            </w:r>
            <w:r w:rsidR="00364B94">
              <w:rPr>
                <w:b/>
                <w:bCs/>
              </w:rPr>
              <w:t xml:space="preserve"> </w:t>
            </w:r>
            <w:r w:rsidR="2532BA4C" w:rsidRPr="00B017B5">
              <w:rPr>
                <w:b/>
                <w:bCs/>
              </w:rPr>
              <w:t>topic</w:t>
            </w:r>
          </w:p>
        </w:tc>
        <w:tc>
          <w:tcPr>
            <w:tcW w:w="2470" w:type="dxa"/>
            <w:vAlign w:val="center"/>
          </w:tcPr>
          <w:p w14:paraId="580C9A60" w14:textId="279267BB" w:rsidR="00F66C06" w:rsidRPr="00B017B5" w:rsidRDefault="008726F9" w:rsidP="00F80858">
            <w:pPr>
              <w:jc w:val="center"/>
              <w:rPr>
                <w:b/>
                <w:bCs/>
              </w:rPr>
            </w:pPr>
            <w:r w:rsidRPr="00B017B5">
              <w:rPr>
                <w:b/>
                <w:bCs/>
              </w:rPr>
              <w:t>Date published or last updated</w:t>
            </w:r>
          </w:p>
        </w:tc>
        <w:tc>
          <w:tcPr>
            <w:tcW w:w="1970" w:type="dxa"/>
            <w:vAlign w:val="center"/>
          </w:tcPr>
          <w:p w14:paraId="768B26C5" w14:textId="1E907EDD" w:rsidR="008726F9" w:rsidRPr="00B017B5" w:rsidRDefault="008726F9" w:rsidP="00F80858">
            <w:pPr>
              <w:jc w:val="center"/>
              <w:rPr>
                <w:b/>
                <w:bCs/>
              </w:rPr>
            </w:pPr>
            <w:r w:rsidRPr="00B017B5">
              <w:rPr>
                <w:b/>
                <w:bCs/>
              </w:rPr>
              <w:t>Number of included studies</w:t>
            </w:r>
          </w:p>
        </w:tc>
        <w:tc>
          <w:tcPr>
            <w:tcW w:w="2262" w:type="dxa"/>
            <w:vAlign w:val="center"/>
          </w:tcPr>
          <w:p w14:paraId="54E8FFEF" w14:textId="1C6C4739" w:rsidR="008726F9" w:rsidRPr="00B017B5" w:rsidRDefault="008726F9" w:rsidP="00F80858">
            <w:pPr>
              <w:jc w:val="center"/>
              <w:rPr>
                <w:b/>
                <w:bCs/>
              </w:rPr>
            </w:pPr>
            <w:r w:rsidRPr="00B017B5">
              <w:rPr>
                <w:b/>
                <w:bCs/>
              </w:rPr>
              <w:t>Main outcome</w:t>
            </w:r>
          </w:p>
        </w:tc>
      </w:tr>
      <w:tr w:rsidR="00FF718B" w:rsidRPr="00B017B5" w14:paraId="0F94A416" w14:textId="3FED161F" w:rsidTr="7E1ECCA9">
        <w:tc>
          <w:tcPr>
            <w:tcW w:w="975" w:type="dxa"/>
            <w:vAlign w:val="center"/>
          </w:tcPr>
          <w:p w14:paraId="3F197A90" w14:textId="18C65F37" w:rsidR="008726F9" w:rsidRPr="00B017B5" w:rsidRDefault="7AAF3B28" w:rsidP="00F80858">
            <w:pPr>
              <w:jc w:val="center"/>
            </w:pPr>
            <w:r w:rsidRPr="00B017B5">
              <w:lastRenderedPageBreak/>
              <w:t>Ong2014 (31)</w:t>
            </w:r>
          </w:p>
        </w:tc>
        <w:tc>
          <w:tcPr>
            <w:tcW w:w="2666" w:type="dxa"/>
            <w:vAlign w:val="center"/>
          </w:tcPr>
          <w:p w14:paraId="6EFA7D25" w14:textId="404556A3" w:rsidR="008726F9" w:rsidRPr="00B017B5" w:rsidRDefault="008726F9" w:rsidP="00F80858">
            <w:r w:rsidRPr="00B017B5">
              <w:t xml:space="preserve">Accommodative intraocular lens versus standard </w:t>
            </w:r>
            <w:proofErr w:type="spellStart"/>
            <w:r w:rsidRPr="00B017B5">
              <w:t>monofocal</w:t>
            </w:r>
            <w:proofErr w:type="spellEnd"/>
            <w:r w:rsidRPr="00B017B5">
              <w:t xml:space="preserve"> intraocular lens</w:t>
            </w:r>
          </w:p>
        </w:tc>
        <w:tc>
          <w:tcPr>
            <w:tcW w:w="2470" w:type="dxa"/>
            <w:shd w:val="clear" w:color="auto" w:fill="auto"/>
            <w:vAlign w:val="center"/>
          </w:tcPr>
          <w:p w14:paraId="1A9FE7AF" w14:textId="0CF9A3B4" w:rsidR="008726F9" w:rsidRPr="00B017B5" w:rsidRDefault="00761B72" w:rsidP="00F80858">
            <w:pPr>
              <w:jc w:val="center"/>
            </w:pPr>
            <w:r w:rsidRPr="00B017B5">
              <w:t>May 2014</w:t>
            </w:r>
          </w:p>
        </w:tc>
        <w:tc>
          <w:tcPr>
            <w:tcW w:w="1970" w:type="dxa"/>
            <w:vAlign w:val="center"/>
          </w:tcPr>
          <w:p w14:paraId="0387E624" w14:textId="0FB7BB98" w:rsidR="008726F9" w:rsidRPr="00B017B5" w:rsidRDefault="008726F9" w:rsidP="00F80858">
            <w:pPr>
              <w:jc w:val="center"/>
            </w:pPr>
            <w:r w:rsidRPr="00B017B5">
              <w:t>4</w:t>
            </w:r>
          </w:p>
        </w:tc>
        <w:tc>
          <w:tcPr>
            <w:tcW w:w="2262" w:type="dxa"/>
            <w:vAlign w:val="center"/>
          </w:tcPr>
          <w:p w14:paraId="05767876" w14:textId="42F9BE35" w:rsidR="008726F9" w:rsidRPr="00B017B5" w:rsidRDefault="00E81E40" w:rsidP="00F80858">
            <w:pPr>
              <w:jc w:val="center"/>
            </w:pPr>
            <w:r w:rsidRPr="00B017B5">
              <w:t>Amplitude of accommodation</w:t>
            </w:r>
          </w:p>
        </w:tc>
      </w:tr>
      <w:tr w:rsidR="00FF718B" w:rsidRPr="00B017B5" w14:paraId="35B7A774" w14:textId="0B2C908A" w:rsidTr="7E1ECCA9">
        <w:tc>
          <w:tcPr>
            <w:tcW w:w="975" w:type="dxa"/>
            <w:vAlign w:val="center"/>
          </w:tcPr>
          <w:p w14:paraId="7509722C" w14:textId="0D3F8EC2" w:rsidR="008726F9" w:rsidRPr="00B017B5" w:rsidRDefault="564A48C5" w:rsidP="00F80858">
            <w:pPr>
              <w:jc w:val="center"/>
            </w:pPr>
            <w:r w:rsidRPr="00B017B5">
              <w:t>Thomas 2014 (36)</w:t>
            </w:r>
          </w:p>
        </w:tc>
        <w:tc>
          <w:tcPr>
            <w:tcW w:w="2666" w:type="dxa"/>
            <w:vAlign w:val="center"/>
          </w:tcPr>
          <w:p w14:paraId="54678B86" w14:textId="4F7FCDDD" w:rsidR="008726F9" w:rsidRPr="00B017B5" w:rsidRDefault="008726F9" w:rsidP="00F80858">
            <w:r w:rsidRPr="00B017B5">
              <w:t>Antimetabolites to prevent failure of a previous trabeculectomy</w:t>
            </w:r>
          </w:p>
        </w:tc>
        <w:tc>
          <w:tcPr>
            <w:tcW w:w="2470" w:type="dxa"/>
            <w:shd w:val="clear" w:color="auto" w:fill="auto"/>
            <w:vAlign w:val="center"/>
          </w:tcPr>
          <w:p w14:paraId="236081FA" w14:textId="6A058CFC" w:rsidR="008726F9" w:rsidRPr="00B017B5" w:rsidRDefault="00761B72" w:rsidP="00F80858">
            <w:pPr>
              <w:jc w:val="center"/>
            </w:pPr>
            <w:r w:rsidRPr="00B017B5">
              <w:t>July 2014</w:t>
            </w:r>
          </w:p>
        </w:tc>
        <w:tc>
          <w:tcPr>
            <w:tcW w:w="1970" w:type="dxa"/>
            <w:vAlign w:val="center"/>
          </w:tcPr>
          <w:p w14:paraId="486715AF" w14:textId="2FFB097E" w:rsidR="008726F9" w:rsidRPr="00B017B5" w:rsidRDefault="00D8129A" w:rsidP="00F80858">
            <w:pPr>
              <w:jc w:val="center"/>
            </w:pPr>
            <w:r w:rsidRPr="00B017B5">
              <w:t>0</w:t>
            </w:r>
          </w:p>
        </w:tc>
        <w:tc>
          <w:tcPr>
            <w:tcW w:w="2262" w:type="dxa"/>
            <w:vAlign w:val="center"/>
          </w:tcPr>
          <w:p w14:paraId="47B1BE0C" w14:textId="1CCA9E1D" w:rsidR="008726F9" w:rsidRPr="00B017B5" w:rsidRDefault="00E81E40" w:rsidP="00F80858">
            <w:pPr>
              <w:jc w:val="center"/>
            </w:pPr>
            <w:r w:rsidRPr="00B017B5">
              <w:t>Failed trabeculectomy</w:t>
            </w:r>
          </w:p>
        </w:tc>
      </w:tr>
      <w:tr w:rsidR="00FF718B" w:rsidRPr="00B017B5" w14:paraId="1C73B467" w14:textId="6677954E" w:rsidTr="7E1ECCA9">
        <w:tc>
          <w:tcPr>
            <w:tcW w:w="975" w:type="dxa"/>
            <w:vAlign w:val="center"/>
          </w:tcPr>
          <w:p w14:paraId="417CC978" w14:textId="5A5470C8" w:rsidR="008726F9" w:rsidRPr="00B017B5" w:rsidRDefault="69A02281" w:rsidP="00F80858">
            <w:pPr>
              <w:jc w:val="center"/>
            </w:pPr>
            <w:r w:rsidRPr="00B017B5">
              <w:t>Mathew 2012 (30)</w:t>
            </w:r>
          </w:p>
        </w:tc>
        <w:tc>
          <w:tcPr>
            <w:tcW w:w="2666" w:type="dxa"/>
            <w:vAlign w:val="center"/>
          </w:tcPr>
          <w:p w14:paraId="619FCE8D" w14:textId="066DE87D" w:rsidR="008726F9" w:rsidRPr="00B017B5" w:rsidRDefault="008726F9" w:rsidP="00F80858">
            <w:r w:rsidRPr="00B017B5">
              <w:t>Antioxidant vitamin supplementation</w:t>
            </w:r>
          </w:p>
        </w:tc>
        <w:tc>
          <w:tcPr>
            <w:tcW w:w="2470" w:type="dxa"/>
            <w:shd w:val="clear" w:color="auto" w:fill="auto"/>
            <w:vAlign w:val="center"/>
          </w:tcPr>
          <w:p w14:paraId="4AC3E704" w14:textId="5DE4914E" w:rsidR="008726F9" w:rsidRPr="00B017B5" w:rsidRDefault="00AF5B0F" w:rsidP="00F80858">
            <w:pPr>
              <w:jc w:val="center"/>
            </w:pPr>
            <w:r w:rsidRPr="00B017B5">
              <w:t>June 2012</w:t>
            </w:r>
          </w:p>
        </w:tc>
        <w:tc>
          <w:tcPr>
            <w:tcW w:w="1970" w:type="dxa"/>
            <w:vAlign w:val="center"/>
          </w:tcPr>
          <w:p w14:paraId="58825E97" w14:textId="4CA7E7D0" w:rsidR="008726F9" w:rsidRPr="00B017B5" w:rsidRDefault="00D8129A" w:rsidP="00F80858">
            <w:pPr>
              <w:jc w:val="center"/>
            </w:pPr>
            <w:r w:rsidRPr="00B017B5">
              <w:t>9</w:t>
            </w:r>
          </w:p>
        </w:tc>
        <w:tc>
          <w:tcPr>
            <w:tcW w:w="2262" w:type="dxa"/>
            <w:vAlign w:val="center"/>
          </w:tcPr>
          <w:p w14:paraId="14A7BA50" w14:textId="1000A8D2" w:rsidR="008726F9" w:rsidRPr="00B017B5" w:rsidRDefault="00E81E40" w:rsidP="00F80858">
            <w:pPr>
              <w:jc w:val="center"/>
            </w:pPr>
            <w:r w:rsidRPr="00B017B5">
              <w:t>Incidence of cataract and cataract extraction</w:t>
            </w:r>
          </w:p>
        </w:tc>
      </w:tr>
      <w:tr w:rsidR="00FF718B" w:rsidRPr="00B017B5" w14:paraId="4EDF6010" w14:textId="077D0471" w:rsidTr="7E1ECCA9">
        <w:tc>
          <w:tcPr>
            <w:tcW w:w="975" w:type="dxa"/>
            <w:vAlign w:val="center"/>
          </w:tcPr>
          <w:p w14:paraId="0A5950FE" w14:textId="74778D5B" w:rsidR="008726F9" w:rsidRPr="00B017B5" w:rsidRDefault="56050801" w:rsidP="00F80858">
            <w:pPr>
              <w:jc w:val="center"/>
            </w:pPr>
            <w:r w:rsidRPr="00B017B5">
              <w:t>Zhang</w:t>
            </w:r>
            <w:r w:rsidR="7CD7418E" w:rsidRPr="00B017B5">
              <w:t xml:space="preserve"> 2015</w:t>
            </w:r>
            <w:r w:rsidR="51732B87" w:rsidRPr="00B017B5">
              <w:t xml:space="preserve"> (37)</w:t>
            </w:r>
          </w:p>
        </w:tc>
        <w:tc>
          <w:tcPr>
            <w:tcW w:w="2666" w:type="dxa"/>
            <w:vAlign w:val="center"/>
          </w:tcPr>
          <w:p w14:paraId="1DDC9C53" w14:textId="6B49D410" w:rsidR="008726F9" w:rsidRPr="00B017B5" w:rsidRDefault="008726F9" w:rsidP="00F80858">
            <w:r w:rsidRPr="00B017B5">
              <w:t>Combined surgery versus cataract surgery alone for eyes with cataract and glaucoma</w:t>
            </w:r>
          </w:p>
        </w:tc>
        <w:tc>
          <w:tcPr>
            <w:tcW w:w="2470" w:type="dxa"/>
            <w:shd w:val="clear" w:color="auto" w:fill="auto"/>
            <w:vAlign w:val="center"/>
          </w:tcPr>
          <w:p w14:paraId="3365EBE1" w14:textId="43B1C1CC" w:rsidR="008726F9" w:rsidRPr="00B017B5" w:rsidRDefault="00AF5B0F" w:rsidP="00F80858">
            <w:pPr>
              <w:jc w:val="center"/>
            </w:pPr>
            <w:r w:rsidRPr="00B017B5">
              <w:t>July 2015</w:t>
            </w:r>
          </w:p>
        </w:tc>
        <w:tc>
          <w:tcPr>
            <w:tcW w:w="1970" w:type="dxa"/>
            <w:vAlign w:val="center"/>
          </w:tcPr>
          <w:p w14:paraId="6816D467" w14:textId="6074E383" w:rsidR="008726F9" w:rsidRPr="00B017B5" w:rsidRDefault="00D8129A" w:rsidP="00F80858">
            <w:pPr>
              <w:jc w:val="center"/>
            </w:pPr>
            <w:r w:rsidRPr="00B017B5">
              <w:t>9</w:t>
            </w:r>
          </w:p>
        </w:tc>
        <w:tc>
          <w:tcPr>
            <w:tcW w:w="2262" w:type="dxa"/>
            <w:vAlign w:val="center"/>
          </w:tcPr>
          <w:p w14:paraId="62202583" w14:textId="6EC8CAC5" w:rsidR="008726F9" w:rsidRPr="00B017B5" w:rsidRDefault="00E81E40" w:rsidP="00F80858">
            <w:pPr>
              <w:jc w:val="center"/>
            </w:pPr>
            <w:r w:rsidRPr="00B017B5">
              <w:t>Change in intraocular pressure</w:t>
            </w:r>
          </w:p>
        </w:tc>
      </w:tr>
      <w:tr w:rsidR="00FF718B" w:rsidRPr="00B017B5" w14:paraId="55AB1933" w14:textId="4B4ACCCA" w:rsidTr="7E1ECCA9">
        <w:tc>
          <w:tcPr>
            <w:tcW w:w="975" w:type="dxa"/>
            <w:vAlign w:val="center"/>
          </w:tcPr>
          <w:p w14:paraId="466E7667" w14:textId="2976E10F" w:rsidR="008726F9" w:rsidRPr="00B017B5" w:rsidRDefault="372369A1" w:rsidP="00F80858">
            <w:pPr>
              <w:jc w:val="center"/>
            </w:pPr>
            <w:r w:rsidRPr="00B017B5">
              <w:t>Lawrence</w:t>
            </w:r>
            <w:r w:rsidR="5CFA5C51" w:rsidRPr="00B017B5">
              <w:t xml:space="preserve"> 2015</w:t>
            </w:r>
            <w:r w:rsidRPr="00B017B5">
              <w:t xml:space="preserve"> </w:t>
            </w:r>
            <w:r w:rsidR="0AFBE07F" w:rsidRPr="00B017B5">
              <w:t>(26)</w:t>
            </w:r>
          </w:p>
        </w:tc>
        <w:tc>
          <w:tcPr>
            <w:tcW w:w="2666" w:type="dxa"/>
            <w:vAlign w:val="center"/>
          </w:tcPr>
          <w:p w14:paraId="6A752E2F" w14:textId="4F4C9598" w:rsidR="008726F9" w:rsidRPr="00B017B5" w:rsidRDefault="008726F9" w:rsidP="00F80858">
            <w:r w:rsidRPr="00B017B5">
              <w:t>Day care versus in-patient surger</w:t>
            </w:r>
            <w:r w:rsidR="00D8129A" w:rsidRPr="00B017B5">
              <w:t>y</w:t>
            </w:r>
          </w:p>
        </w:tc>
        <w:tc>
          <w:tcPr>
            <w:tcW w:w="2470" w:type="dxa"/>
            <w:shd w:val="clear" w:color="auto" w:fill="auto"/>
            <w:vAlign w:val="center"/>
          </w:tcPr>
          <w:p w14:paraId="2C79C241" w14:textId="292F99A2" w:rsidR="008726F9" w:rsidRPr="00B017B5" w:rsidRDefault="00AF5B0F" w:rsidP="00F80858">
            <w:pPr>
              <w:jc w:val="center"/>
            </w:pPr>
            <w:r w:rsidRPr="00B017B5">
              <w:t>November 2015</w:t>
            </w:r>
          </w:p>
        </w:tc>
        <w:tc>
          <w:tcPr>
            <w:tcW w:w="1970" w:type="dxa"/>
            <w:vAlign w:val="center"/>
          </w:tcPr>
          <w:p w14:paraId="561DF0C8" w14:textId="7F490755" w:rsidR="008726F9" w:rsidRPr="00B017B5" w:rsidRDefault="00D8129A" w:rsidP="00F80858">
            <w:pPr>
              <w:jc w:val="center"/>
            </w:pPr>
            <w:r w:rsidRPr="00B017B5">
              <w:t>2</w:t>
            </w:r>
          </w:p>
        </w:tc>
        <w:tc>
          <w:tcPr>
            <w:tcW w:w="2262" w:type="dxa"/>
            <w:vAlign w:val="center"/>
          </w:tcPr>
          <w:p w14:paraId="0F9F45B7" w14:textId="28BC9B62" w:rsidR="008726F9" w:rsidRPr="00B017B5" w:rsidRDefault="00C02D8B" w:rsidP="00F80858">
            <w:pPr>
              <w:jc w:val="center"/>
            </w:pPr>
            <w:r w:rsidRPr="00B017B5">
              <w:t>V</w:t>
            </w:r>
            <w:r w:rsidR="00E81E40" w:rsidRPr="00B017B5">
              <w:t>isual acuity</w:t>
            </w:r>
          </w:p>
        </w:tc>
      </w:tr>
      <w:tr w:rsidR="00FF718B" w:rsidRPr="00B017B5" w14:paraId="2EB15A30" w14:textId="5444C82D" w:rsidTr="7E1ECCA9">
        <w:tc>
          <w:tcPr>
            <w:tcW w:w="975" w:type="dxa"/>
            <w:vAlign w:val="center"/>
          </w:tcPr>
          <w:p w14:paraId="0CEECAED" w14:textId="50A4BFCF" w:rsidR="008726F9" w:rsidRPr="00B017B5" w:rsidRDefault="6F35248F" w:rsidP="00F80858">
            <w:pPr>
              <w:jc w:val="center"/>
            </w:pPr>
            <w:r w:rsidRPr="00B017B5">
              <w:t>Chen 2017 (</w:t>
            </w:r>
            <w:r w:rsidR="2A27121E" w:rsidRPr="00B017B5">
              <w:t>23)</w:t>
            </w:r>
          </w:p>
        </w:tc>
        <w:tc>
          <w:tcPr>
            <w:tcW w:w="2666" w:type="dxa"/>
            <w:vAlign w:val="center"/>
          </w:tcPr>
          <w:p w14:paraId="1FF28CA0" w14:textId="16C133D9" w:rsidR="008726F9" w:rsidRPr="00B017B5" w:rsidRDefault="008726F9" w:rsidP="00F80858">
            <w:r w:rsidRPr="00B017B5">
              <w:t>Different-sized incisions for phacoemulsification</w:t>
            </w:r>
          </w:p>
        </w:tc>
        <w:tc>
          <w:tcPr>
            <w:tcW w:w="2470" w:type="dxa"/>
            <w:shd w:val="clear" w:color="auto" w:fill="auto"/>
            <w:vAlign w:val="center"/>
          </w:tcPr>
          <w:p w14:paraId="37099A76" w14:textId="0C548A38" w:rsidR="008726F9" w:rsidRPr="00B017B5" w:rsidRDefault="00AF5B0F" w:rsidP="00F80858">
            <w:pPr>
              <w:jc w:val="center"/>
            </w:pPr>
            <w:r w:rsidRPr="00B017B5">
              <w:t>September 2017</w:t>
            </w:r>
          </w:p>
        </w:tc>
        <w:tc>
          <w:tcPr>
            <w:tcW w:w="1970" w:type="dxa"/>
            <w:vAlign w:val="center"/>
          </w:tcPr>
          <w:p w14:paraId="06776D86" w14:textId="55E582CF" w:rsidR="008726F9" w:rsidRPr="00B017B5" w:rsidRDefault="00D8129A" w:rsidP="00F80858">
            <w:pPr>
              <w:jc w:val="center"/>
            </w:pPr>
            <w:r w:rsidRPr="00B017B5">
              <w:t>26</w:t>
            </w:r>
          </w:p>
        </w:tc>
        <w:tc>
          <w:tcPr>
            <w:tcW w:w="2262" w:type="dxa"/>
            <w:vAlign w:val="center"/>
          </w:tcPr>
          <w:p w14:paraId="6DC03EC3" w14:textId="161A0797" w:rsidR="008726F9" w:rsidRPr="00B017B5" w:rsidRDefault="00E81E40" w:rsidP="00F80858">
            <w:pPr>
              <w:jc w:val="center"/>
            </w:pPr>
            <w:r w:rsidRPr="00B017B5">
              <w:t>Astigmatism</w:t>
            </w:r>
          </w:p>
        </w:tc>
      </w:tr>
      <w:tr w:rsidR="00FF718B" w:rsidRPr="00B017B5" w14:paraId="2DCD7B0A" w14:textId="15FCE890" w:rsidTr="7E1ECCA9">
        <w:tc>
          <w:tcPr>
            <w:tcW w:w="975" w:type="dxa"/>
            <w:vAlign w:val="center"/>
          </w:tcPr>
          <w:p w14:paraId="4C1931F4" w14:textId="5B5F4D5A" w:rsidR="008726F9" w:rsidRPr="00B017B5" w:rsidRDefault="782BB358" w:rsidP="00F80858">
            <w:pPr>
              <w:jc w:val="center"/>
            </w:pPr>
            <w:r w:rsidRPr="00B017B5">
              <w:t>Ramke 2017 (32)</w:t>
            </w:r>
          </w:p>
        </w:tc>
        <w:tc>
          <w:tcPr>
            <w:tcW w:w="2666" w:type="dxa"/>
            <w:vAlign w:val="center"/>
          </w:tcPr>
          <w:p w14:paraId="64DDB93A" w14:textId="3FEB9753" w:rsidR="008726F9" w:rsidRPr="00B017B5" w:rsidRDefault="008726F9" w:rsidP="00F80858">
            <w:r w:rsidRPr="00B017B5">
              <w:t>Interventions to improve access to cataract surgical services</w:t>
            </w:r>
          </w:p>
        </w:tc>
        <w:tc>
          <w:tcPr>
            <w:tcW w:w="2470" w:type="dxa"/>
            <w:shd w:val="clear" w:color="auto" w:fill="auto"/>
            <w:vAlign w:val="center"/>
          </w:tcPr>
          <w:p w14:paraId="2917E573" w14:textId="6F203D09" w:rsidR="008726F9" w:rsidRPr="00B017B5" w:rsidRDefault="00AF5B0F" w:rsidP="00F80858">
            <w:pPr>
              <w:jc w:val="center"/>
            </w:pPr>
            <w:r w:rsidRPr="00B017B5">
              <w:t>November 2017</w:t>
            </w:r>
          </w:p>
        </w:tc>
        <w:tc>
          <w:tcPr>
            <w:tcW w:w="1970" w:type="dxa"/>
            <w:vAlign w:val="center"/>
          </w:tcPr>
          <w:p w14:paraId="14CA3E87" w14:textId="60D83030" w:rsidR="008726F9" w:rsidRPr="00B017B5" w:rsidRDefault="00D8129A" w:rsidP="00F80858">
            <w:pPr>
              <w:jc w:val="center"/>
            </w:pPr>
            <w:r w:rsidRPr="00B017B5">
              <w:t>2</w:t>
            </w:r>
          </w:p>
        </w:tc>
        <w:tc>
          <w:tcPr>
            <w:tcW w:w="2262" w:type="dxa"/>
            <w:vAlign w:val="center"/>
          </w:tcPr>
          <w:p w14:paraId="22728AC5" w14:textId="57FFEB2A" w:rsidR="008726F9" w:rsidRPr="00B017B5" w:rsidRDefault="00E81E40" w:rsidP="00F80858">
            <w:pPr>
              <w:jc w:val="center"/>
            </w:pPr>
            <w:r w:rsidRPr="00B017B5">
              <w:t>Cataract blindness</w:t>
            </w:r>
          </w:p>
        </w:tc>
      </w:tr>
      <w:tr w:rsidR="00FF718B" w:rsidRPr="00B017B5" w14:paraId="1BBEB9E4" w14:textId="77777777" w:rsidTr="7E1ECCA9">
        <w:tc>
          <w:tcPr>
            <w:tcW w:w="975" w:type="dxa"/>
            <w:vAlign w:val="center"/>
          </w:tcPr>
          <w:p w14:paraId="3AF9AD64" w14:textId="722757C6" w:rsidR="008726F9" w:rsidRPr="00B017B5" w:rsidRDefault="61B537B2" w:rsidP="00F80858">
            <w:pPr>
              <w:jc w:val="center"/>
            </w:pPr>
            <w:r w:rsidRPr="00B017B5">
              <w:t xml:space="preserve">Day </w:t>
            </w:r>
            <w:r w:rsidR="1D1DEE13" w:rsidRPr="00B017B5">
              <w:t>2016 (17)</w:t>
            </w:r>
          </w:p>
        </w:tc>
        <w:tc>
          <w:tcPr>
            <w:tcW w:w="2666" w:type="dxa"/>
            <w:vAlign w:val="center"/>
          </w:tcPr>
          <w:p w14:paraId="2075B659" w14:textId="7D9E3F92" w:rsidR="008726F9" w:rsidRPr="00B017B5" w:rsidRDefault="008726F9" w:rsidP="00F80858">
            <w:r w:rsidRPr="00B017B5">
              <w:t xml:space="preserve">Laser-assisted cataract surgery versus </w:t>
            </w:r>
            <w:r w:rsidRPr="00B017B5">
              <w:lastRenderedPageBreak/>
              <w:t>standard ultrasound phacoemulsification</w:t>
            </w:r>
          </w:p>
        </w:tc>
        <w:tc>
          <w:tcPr>
            <w:tcW w:w="2470" w:type="dxa"/>
            <w:shd w:val="clear" w:color="auto" w:fill="auto"/>
            <w:vAlign w:val="center"/>
          </w:tcPr>
          <w:p w14:paraId="5EE13944" w14:textId="128D6B15" w:rsidR="008726F9" w:rsidRPr="00B017B5" w:rsidRDefault="00AF5B0F" w:rsidP="00F80858">
            <w:pPr>
              <w:jc w:val="center"/>
            </w:pPr>
            <w:r w:rsidRPr="00B017B5">
              <w:lastRenderedPageBreak/>
              <w:t>July 2016</w:t>
            </w:r>
          </w:p>
        </w:tc>
        <w:tc>
          <w:tcPr>
            <w:tcW w:w="1970" w:type="dxa"/>
            <w:vAlign w:val="center"/>
          </w:tcPr>
          <w:p w14:paraId="015EC3BE" w14:textId="657067F0" w:rsidR="008726F9" w:rsidRPr="00B017B5" w:rsidRDefault="00D8129A" w:rsidP="00F80858">
            <w:pPr>
              <w:jc w:val="center"/>
            </w:pPr>
            <w:r w:rsidRPr="00B017B5">
              <w:t>16</w:t>
            </w:r>
          </w:p>
        </w:tc>
        <w:tc>
          <w:tcPr>
            <w:tcW w:w="2262" w:type="dxa"/>
            <w:vAlign w:val="center"/>
          </w:tcPr>
          <w:p w14:paraId="2B8801ED" w14:textId="08C5B757" w:rsidR="008726F9" w:rsidRPr="00B017B5" w:rsidRDefault="00E81E40" w:rsidP="00F80858">
            <w:pPr>
              <w:jc w:val="center"/>
            </w:pPr>
            <w:r w:rsidRPr="00B017B5">
              <w:t>Intraoperative complications</w:t>
            </w:r>
          </w:p>
        </w:tc>
      </w:tr>
      <w:tr w:rsidR="00FF718B" w:rsidRPr="00B017B5" w14:paraId="03DBD769" w14:textId="77777777" w:rsidTr="7E1ECCA9">
        <w:tc>
          <w:tcPr>
            <w:tcW w:w="975" w:type="dxa"/>
            <w:vAlign w:val="center"/>
          </w:tcPr>
          <w:p w14:paraId="4834FEA4" w14:textId="6A5F3E37" w:rsidR="008726F9" w:rsidRPr="00B017B5" w:rsidRDefault="2E403784" w:rsidP="00F80858">
            <w:pPr>
              <w:jc w:val="center"/>
            </w:pPr>
            <w:r w:rsidRPr="00B017B5">
              <w:t>Ang 2014 (15)</w:t>
            </w:r>
          </w:p>
        </w:tc>
        <w:tc>
          <w:tcPr>
            <w:tcW w:w="2666" w:type="dxa"/>
            <w:vAlign w:val="center"/>
          </w:tcPr>
          <w:p w14:paraId="469A5E7B" w14:textId="177D97CB" w:rsidR="008726F9" w:rsidRPr="00B017B5" w:rsidRDefault="008726F9" w:rsidP="00F80858">
            <w:r w:rsidRPr="00B017B5">
              <w:t>Manual small incision cataract surgery (MSICS) versus extracapsular cataract extraction (ECCE)</w:t>
            </w:r>
          </w:p>
        </w:tc>
        <w:tc>
          <w:tcPr>
            <w:tcW w:w="2470" w:type="dxa"/>
            <w:shd w:val="clear" w:color="auto" w:fill="auto"/>
            <w:vAlign w:val="center"/>
          </w:tcPr>
          <w:p w14:paraId="2B275DF7" w14:textId="2F0D6C4B" w:rsidR="008726F9" w:rsidRPr="00B017B5" w:rsidRDefault="00AF5B0F" w:rsidP="00F80858">
            <w:pPr>
              <w:jc w:val="center"/>
            </w:pPr>
            <w:r w:rsidRPr="00B017B5">
              <w:t>November 2014</w:t>
            </w:r>
          </w:p>
        </w:tc>
        <w:tc>
          <w:tcPr>
            <w:tcW w:w="1970" w:type="dxa"/>
            <w:vAlign w:val="center"/>
          </w:tcPr>
          <w:p w14:paraId="204C98EF" w14:textId="24505774" w:rsidR="008726F9" w:rsidRPr="00B017B5" w:rsidRDefault="00D8129A" w:rsidP="00F80858">
            <w:pPr>
              <w:jc w:val="center"/>
            </w:pPr>
            <w:r w:rsidRPr="00B017B5">
              <w:t>3</w:t>
            </w:r>
          </w:p>
        </w:tc>
        <w:tc>
          <w:tcPr>
            <w:tcW w:w="2262" w:type="dxa"/>
            <w:vAlign w:val="center"/>
          </w:tcPr>
          <w:p w14:paraId="3593D840" w14:textId="540EB2EE" w:rsidR="008726F9" w:rsidRPr="00B017B5" w:rsidRDefault="00E81E40" w:rsidP="00F80858">
            <w:pPr>
              <w:jc w:val="center"/>
            </w:pPr>
            <w:r w:rsidRPr="00B017B5">
              <w:t>Visual acuity</w:t>
            </w:r>
          </w:p>
        </w:tc>
      </w:tr>
      <w:tr w:rsidR="00FF718B" w:rsidRPr="00B017B5" w14:paraId="7D605701" w14:textId="77777777" w:rsidTr="7E1ECCA9">
        <w:tc>
          <w:tcPr>
            <w:tcW w:w="975" w:type="dxa"/>
            <w:vAlign w:val="center"/>
          </w:tcPr>
          <w:p w14:paraId="5BEA802D" w14:textId="62E2A469" w:rsidR="008726F9" w:rsidRPr="00B017B5" w:rsidRDefault="4D264041" w:rsidP="00F80858">
            <w:pPr>
              <w:jc w:val="center"/>
            </w:pPr>
            <w:r w:rsidRPr="00B017B5">
              <w:t>Riaz 2013 (33)</w:t>
            </w:r>
          </w:p>
        </w:tc>
        <w:tc>
          <w:tcPr>
            <w:tcW w:w="2666" w:type="dxa"/>
            <w:vAlign w:val="center"/>
          </w:tcPr>
          <w:p w14:paraId="757BF560" w14:textId="3419C6C0" w:rsidR="008726F9" w:rsidRPr="00B017B5" w:rsidRDefault="008726F9" w:rsidP="00F80858">
            <w:r w:rsidRPr="00B017B5">
              <w:t>MSICS versus phacoemulsification</w:t>
            </w:r>
          </w:p>
        </w:tc>
        <w:tc>
          <w:tcPr>
            <w:tcW w:w="2470" w:type="dxa"/>
            <w:shd w:val="clear" w:color="auto" w:fill="auto"/>
            <w:vAlign w:val="center"/>
          </w:tcPr>
          <w:p w14:paraId="2F815731" w14:textId="3B90AA5E" w:rsidR="008726F9" w:rsidRPr="00B017B5" w:rsidRDefault="00AF5B0F" w:rsidP="00F80858">
            <w:pPr>
              <w:jc w:val="center"/>
            </w:pPr>
            <w:r w:rsidRPr="00B017B5">
              <w:t>October 2013</w:t>
            </w:r>
          </w:p>
        </w:tc>
        <w:tc>
          <w:tcPr>
            <w:tcW w:w="1970" w:type="dxa"/>
            <w:vAlign w:val="center"/>
          </w:tcPr>
          <w:p w14:paraId="0FFABB42" w14:textId="3937BAE2" w:rsidR="008726F9" w:rsidRPr="00B017B5" w:rsidRDefault="00D8129A" w:rsidP="00F80858">
            <w:pPr>
              <w:jc w:val="center"/>
            </w:pPr>
            <w:r w:rsidRPr="00B017B5">
              <w:t>8</w:t>
            </w:r>
          </w:p>
        </w:tc>
        <w:tc>
          <w:tcPr>
            <w:tcW w:w="2262" w:type="dxa"/>
            <w:vAlign w:val="center"/>
          </w:tcPr>
          <w:p w14:paraId="20EE9F41" w14:textId="31DF2B95" w:rsidR="008726F9" w:rsidRPr="00B017B5" w:rsidRDefault="00E81E40" w:rsidP="00F80858">
            <w:pPr>
              <w:jc w:val="center"/>
            </w:pPr>
            <w:r w:rsidRPr="00B017B5">
              <w:t>Visual acuity</w:t>
            </w:r>
          </w:p>
        </w:tc>
      </w:tr>
      <w:tr w:rsidR="00FF718B" w:rsidRPr="00B017B5" w14:paraId="43FF608B" w14:textId="77777777" w:rsidTr="7E1ECCA9">
        <w:tc>
          <w:tcPr>
            <w:tcW w:w="975" w:type="dxa"/>
            <w:vAlign w:val="center"/>
          </w:tcPr>
          <w:p w14:paraId="26F32901" w14:textId="2BCA4795" w:rsidR="008726F9" w:rsidRPr="00B017B5" w:rsidRDefault="0681638D" w:rsidP="00F80858">
            <w:pPr>
              <w:jc w:val="center"/>
            </w:pPr>
            <w:r w:rsidRPr="00B017B5">
              <w:t>De Silva 2016 (18)</w:t>
            </w:r>
          </w:p>
        </w:tc>
        <w:tc>
          <w:tcPr>
            <w:tcW w:w="2666" w:type="dxa"/>
            <w:vAlign w:val="center"/>
          </w:tcPr>
          <w:p w14:paraId="0CBB46BE" w14:textId="4E4422AD" w:rsidR="008726F9" w:rsidRPr="00B017B5" w:rsidRDefault="008726F9" w:rsidP="00F80858">
            <w:r w:rsidRPr="00B017B5">
              <w:t xml:space="preserve">Multifocal versus </w:t>
            </w:r>
            <w:proofErr w:type="spellStart"/>
            <w:r w:rsidRPr="00B017B5">
              <w:t>monofocal</w:t>
            </w:r>
            <w:proofErr w:type="spellEnd"/>
            <w:r w:rsidRPr="00B017B5">
              <w:t xml:space="preserve"> intraocular lenses</w:t>
            </w:r>
          </w:p>
        </w:tc>
        <w:tc>
          <w:tcPr>
            <w:tcW w:w="2470" w:type="dxa"/>
            <w:shd w:val="clear" w:color="auto" w:fill="auto"/>
            <w:vAlign w:val="center"/>
          </w:tcPr>
          <w:p w14:paraId="0795A67E" w14:textId="3EFB69F4" w:rsidR="008726F9" w:rsidRPr="00B017B5" w:rsidRDefault="00FF718B" w:rsidP="00F80858">
            <w:pPr>
              <w:jc w:val="center"/>
            </w:pPr>
            <w:r w:rsidRPr="00B017B5">
              <w:t>December 2016</w:t>
            </w:r>
          </w:p>
        </w:tc>
        <w:tc>
          <w:tcPr>
            <w:tcW w:w="1970" w:type="dxa"/>
            <w:vAlign w:val="center"/>
          </w:tcPr>
          <w:p w14:paraId="1320DD7C" w14:textId="3F8389F3" w:rsidR="008726F9" w:rsidRPr="00B017B5" w:rsidRDefault="00D8129A" w:rsidP="00F80858">
            <w:pPr>
              <w:jc w:val="center"/>
            </w:pPr>
            <w:r w:rsidRPr="00B017B5">
              <w:t>20</w:t>
            </w:r>
          </w:p>
        </w:tc>
        <w:tc>
          <w:tcPr>
            <w:tcW w:w="2262" w:type="dxa"/>
            <w:vAlign w:val="center"/>
          </w:tcPr>
          <w:p w14:paraId="6EDD89E1" w14:textId="16DE76F0" w:rsidR="008726F9" w:rsidRPr="00B017B5" w:rsidRDefault="00E81E40" w:rsidP="00F80858">
            <w:pPr>
              <w:jc w:val="center"/>
            </w:pPr>
            <w:r w:rsidRPr="00B017B5">
              <w:t>Visual acuity and spectacle independence</w:t>
            </w:r>
          </w:p>
        </w:tc>
      </w:tr>
      <w:tr w:rsidR="00FF718B" w:rsidRPr="00B017B5" w14:paraId="2CA2FC87" w14:textId="77777777" w:rsidTr="7E1ECCA9">
        <w:tc>
          <w:tcPr>
            <w:tcW w:w="975" w:type="dxa"/>
            <w:vAlign w:val="center"/>
          </w:tcPr>
          <w:p w14:paraId="0DB310EE" w14:textId="0A28E723" w:rsidR="008726F9" w:rsidRPr="00B017B5" w:rsidRDefault="7EDFB81E" w:rsidP="00F80858">
            <w:pPr>
              <w:jc w:val="center"/>
            </w:pPr>
            <w:r w:rsidRPr="00B017B5">
              <w:t>Dubois 2017 (2</w:t>
            </w:r>
            <w:r w:rsidR="4E758381" w:rsidRPr="00B017B5">
              <w:t>1</w:t>
            </w:r>
            <w:r w:rsidR="0021689C" w:rsidRPr="00B017B5">
              <w:t>)</w:t>
            </w:r>
          </w:p>
        </w:tc>
        <w:tc>
          <w:tcPr>
            <w:tcW w:w="2666" w:type="dxa"/>
            <w:vAlign w:val="center"/>
          </w:tcPr>
          <w:p w14:paraId="5E0CA594" w14:textId="5978E341" w:rsidR="008726F9" w:rsidRPr="00B017B5" w:rsidRDefault="008726F9" w:rsidP="00F80858">
            <w:r w:rsidRPr="00B017B5">
              <w:t>N-</w:t>
            </w:r>
            <w:proofErr w:type="spellStart"/>
            <w:r w:rsidRPr="00B017B5">
              <w:t>acetylcarnosine</w:t>
            </w:r>
            <w:proofErr w:type="spellEnd"/>
            <w:r w:rsidRPr="00B017B5">
              <w:t xml:space="preserve"> (NAC) drops</w:t>
            </w:r>
          </w:p>
        </w:tc>
        <w:tc>
          <w:tcPr>
            <w:tcW w:w="2470" w:type="dxa"/>
            <w:shd w:val="clear" w:color="auto" w:fill="auto"/>
            <w:vAlign w:val="center"/>
          </w:tcPr>
          <w:p w14:paraId="2639098A" w14:textId="5C012375" w:rsidR="008726F9" w:rsidRPr="00B017B5" w:rsidRDefault="00FF718B" w:rsidP="00F80858">
            <w:pPr>
              <w:jc w:val="center"/>
            </w:pPr>
            <w:r w:rsidRPr="00B017B5">
              <w:t>February 2017</w:t>
            </w:r>
          </w:p>
        </w:tc>
        <w:tc>
          <w:tcPr>
            <w:tcW w:w="1970" w:type="dxa"/>
            <w:vAlign w:val="center"/>
          </w:tcPr>
          <w:p w14:paraId="752FC6C0" w14:textId="2B3AA505" w:rsidR="008726F9" w:rsidRPr="00B017B5" w:rsidRDefault="00D8129A" w:rsidP="00F80858">
            <w:pPr>
              <w:jc w:val="center"/>
            </w:pPr>
            <w:r w:rsidRPr="00B017B5">
              <w:t>0</w:t>
            </w:r>
          </w:p>
        </w:tc>
        <w:tc>
          <w:tcPr>
            <w:tcW w:w="2262" w:type="dxa"/>
            <w:vAlign w:val="center"/>
          </w:tcPr>
          <w:p w14:paraId="44E8A8DD" w14:textId="643F9146" w:rsidR="008726F9" w:rsidRPr="00B017B5" w:rsidRDefault="00E81E40" w:rsidP="00F80858">
            <w:pPr>
              <w:jc w:val="center"/>
            </w:pPr>
            <w:r w:rsidRPr="00B017B5">
              <w:t>Cataract appearance</w:t>
            </w:r>
          </w:p>
        </w:tc>
      </w:tr>
      <w:tr w:rsidR="00FF718B" w:rsidRPr="00B017B5" w14:paraId="48906DB4" w14:textId="77777777" w:rsidTr="7E1ECCA9">
        <w:tc>
          <w:tcPr>
            <w:tcW w:w="975" w:type="dxa"/>
            <w:vAlign w:val="center"/>
          </w:tcPr>
          <w:p w14:paraId="0CB63059" w14:textId="5E37F28B" w:rsidR="008726F9" w:rsidRPr="00B017B5" w:rsidRDefault="656C8A83" w:rsidP="00F80858">
            <w:pPr>
              <w:jc w:val="center"/>
            </w:pPr>
            <w:r w:rsidRPr="00B017B5">
              <w:t>Sivaprasad 2012 (35)</w:t>
            </w:r>
          </w:p>
        </w:tc>
        <w:tc>
          <w:tcPr>
            <w:tcW w:w="2666" w:type="dxa"/>
            <w:vAlign w:val="center"/>
          </w:tcPr>
          <w:p w14:paraId="06EE0720" w14:textId="299D258C" w:rsidR="008726F9" w:rsidRPr="00B017B5" w:rsidRDefault="008726F9" w:rsidP="00F80858">
            <w:r w:rsidRPr="00B017B5">
              <w:t>Non-steroidal anti-inflammatory agents for treating cystoid macular oedema</w:t>
            </w:r>
          </w:p>
        </w:tc>
        <w:tc>
          <w:tcPr>
            <w:tcW w:w="2470" w:type="dxa"/>
            <w:shd w:val="clear" w:color="auto" w:fill="auto"/>
            <w:vAlign w:val="center"/>
          </w:tcPr>
          <w:p w14:paraId="7494041B" w14:textId="4A06F694" w:rsidR="008726F9" w:rsidRPr="00B017B5" w:rsidRDefault="00FF718B" w:rsidP="00F80858">
            <w:pPr>
              <w:jc w:val="center"/>
            </w:pPr>
            <w:r w:rsidRPr="00B017B5">
              <w:t xml:space="preserve">February 2012 </w:t>
            </w:r>
          </w:p>
        </w:tc>
        <w:tc>
          <w:tcPr>
            <w:tcW w:w="1970" w:type="dxa"/>
            <w:vAlign w:val="center"/>
          </w:tcPr>
          <w:p w14:paraId="6D6E6376" w14:textId="34500A77" w:rsidR="008726F9" w:rsidRPr="00B017B5" w:rsidRDefault="00D8129A" w:rsidP="00F80858">
            <w:pPr>
              <w:jc w:val="center"/>
            </w:pPr>
            <w:r w:rsidRPr="00B017B5">
              <w:t>7</w:t>
            </w:r>
          </w:p>
        </w:tc>
        <w:tc>
          <w:tcPr>
            <w:tcW w:w="2262" w:type="dxa"/>
            <w:vAlign w:val="center"/>
          </w:tcPr>
          <w:p w14:paraId="3EEA962F" w14:textId="6D0408E5" w:rsidR="008726F9" w:rsidRPr="00B017B5" w:rsidRDefault="00E81E40" w:rsidP="00F80858">
            <w:pPr>
              <w:jc w:val="center"/>
            </w:pPr>
            <w:r w:rsidRPr="00B017B5">
              <w:t>Visual acuity</w:t>
            </w:r>
          </w:p>
        </w:tc>
      </w:tr>
      <w:tr w:rsidR="00FF718B" w:rsidRPr="00B017B5" w14:paraId="01699FB1" w14:textId="77777777" w:rsidTr="7E1ECCA9">
        <w:tc>
          <w:tcPr>
            <w:tcW w:w="975" w:type="dxa"/>
            <w:vAlign w:val="center"/>
          </w:tcPr>
          <w:p w14:paraId="1D8F8A95" w14:textId="2360AD9E" w:rsidR="008726F9" w:rsidRPr="00B017B5" w:rsidRDefault="104E7E6B" w:rsidP="00F80858">
            <w:pPr>
              <w:jc w:val="center"/>
            </w:pPr>
            <w:proofErr w:type="spellStart"/>
            <w:r w:rsidRPr="00B017B5">
              <w:t>Juthani</w:t>
            </w:r>
            <w:proofErr w:type="spellEnd"/>
            <w:r w:rsidRPr="00B017B5">
              <w:t xml:space="preserve"> 2017</w:t>
            </w:r>
            <w:r w:rsidR="7C8D1F6A" w:rsidRPr="00B017B5">
              <w:t>(24)</w:t>
            </w:r>
          </w:p>
        </w:tc>
        <w:tc>
          <w:tcPr>
            <w:tcW w:w="2666" w:type="dxa"/>
            <w:vAlign w:val="center"/>
          </w:tcPr>
          <w:p w14:paraId="723D022A" w14:textId="7D117957" w:rsidR="008726F9" w:rsidRPr="00B017B5" w:rsidRDefault="008726F9" w:rsidP="00F80858">
            <w:r w:rsidRPr="00B017B5">
              <w:t>Non-steroidal anti-inflammatory drugs versus corticosteroids for controlling inflammation</w:t>
            </w:r>
          </w:p>
        </w:tc>
        <w:tc>
          <w:tcPr>
            <w:tcW w:w="2470" w:type="dxa"/>
            <w:shd w:val="clear" w:color="auto" w:fill="auto"/>
            <w:vAlign w:val="center"/>
          </w:tcPr>
          <w:p w14:paraId="2988E77E" w14:textId="345DAE26" w:rsidR="008726F9" w:rsidRPr="00B017B5" w:rsidRDefault="00FF718B" w:rsidP="00F80858">
            <w:pPr>
              <w:jc w:val="center"/>
            </w:pPr>
            <w:r w:rsidRPr="00B017B5">
              <w:t>July 2017</w:t>
            </w:r>
          </w:p>
        </w:tc>
        <w:tc>
          <w:tcPr>
            <w:tcW w:w="1970" w:type="dxa"/>
            <w:vAlign w:val="center"/>
          </w:tcPr>
          <w:p w14:paraId="04258559" w14:textId="23BC4D76" w:rsidR="008726F9" w:rsidRPr="00B017B5" w:rsidRDefault="00D8129A" w:rsidP="00F80858">
            <w:pPr>
              <w:jc w:val="center"/>
            </w:pPr>
            <w:r w:rsidRPr="00B017B5">
              <w:t>48</w:t>
            </w:r>
          </w:p>
        </w:tc>
        <w:tc>
          <w:tcPr>
            <w:tcW w:w="2262" w:type="dxa"/>
            <w:vAlign w:val="center"/>
          </w:tcPr>
          <w:p w14:paraId="2E796021" w14:textId="405AA080" w:rsidR="008726F9" w:rsidRPr="00B017B5" w:rsidRDefault="00E81E40" w:rsidP="00F80858">
            <w:pPr>
              <w:jc w:val="center"/>
            </w:pPr>
            <w:r w:rsidRPr="00B017B5">
              <w:t>Intraocular inflammation</w:t>
            </w:r>
          </w:p>
        </w:tc>
      </w:tr>
      <w:tr w:rsidR="00FF718B" w:rsidRPr="00B017B5" w14:paraId="68CF90E4" w14:textId="77777777" w:rsidTr="7E1ECCA9">
        <w:tc>
          <w:tcPr>
            <w:tcW w:w="975" w:type="dxa"/>
            <w:vAlign w:val="center"/>
          </w:tcPr>
          <w:p w14:paraId="4DFE76AC" w14:textId="4EF1482F" w:rsidR="008726F9" w:rsidRPr="00B017B5" w:rsidRDefault="686CFF3F" w:rsidP="00F80858">
            <w:pPr>
              <w:jc w:val="center"/>
            </w:pPr>
            <w:r w:rsidRPr="00B017B5">
              <w:t>Gower 2017 (22)</w:t>
            </w:r>
          </w:p>
        </w:tc>
        <w:tc>
          <w:tcPr>
            <w:tcW w:w="2666" w:type="dxa"/>
            <w:vAlign w:val="center"/>
          </w:tcPr>
          <w:p w14:paraId="722C20F6" w14:textId="26C4264F" w:rsidR="008726F9" w:rsidRPr="00B017B5" w:rsidRDefault="008726F9" w:rsidP="00F80858">
            <w:r w:rsidRPr="00B017B5">
              <w:t>Perioperative antibiotics for prevention of acute endophthalmitis</w:t>
            </w:r>
          </w:p>
        </w:tc>
        <w:tc>
          <w:tcPr>
            <w:tcW w:w="2470" w:type="dxa"/>
            <w:shd w:val="clear" w:color="auto" w:fill="auto"/>
            <w:vAlign w:val="center"/>
          </w:tcPr>
          <w:p w14:paraId="21F96AEA" w14:textId="61335B77" w:rsidR="008726F9" w:rsidRPr="00B017B5" w:rsidRDefault="00FF718B" w:rsidP="00F80858">
            <w:pPr>
              <w:jc w:val="center"/>
            </w:pPr>
            <w:r w:rsidRPr="00B017B5">
              <w:t xml:space="preserve">February 2017 </w:t>
            </w:r>
          </w:p>
        </w:tc>
        <w:tc>
          <w:tcPr>
            <w:tcW w:w="1970" w:type="dxa"/>
            <w:vAlign w:val="center"/>
          </w:tcPr>
          <w:p w14:paraId="78875C0F" w14:textId="09F47CEA" w:rsidR="008726F9" w:rsidRPr="00B017B5" w:rsidRDefault="00D8129A" w:rsidP="00F80858">
            <w:pPr>
              <w:jc w:val="center"/>
            </w:pPr>
            <w:r w:rsidRPr="00B017B5">
              <w:t>5</w:t>
            </w:r>
          </w:p>
        </w:tc>
        <w:tc>
          <w:tcPr>
            <w:tcW w:w="2262" w:type="dxa"/>
            <w:vAlign w:val="center"/>
          </w:tcPr>
          <w:p w14:paraId="7BE3AF78" w14:textId="5AB69E25" w:rsidR="008726F9" w:rsidRPr="00B017B5" w:rsidRDefault="00E81E40" w:rsidP="00F80858">
            <w:pPr>
              <w:jc w:val="center"/>
            </w:pPr>
            <w:r w:rsidRPr="00B017B5">
              <w:t>Endophthalmitis</w:t>
            </w:r>
          </w:p>
        </w:tc>
      </w:tr>
      <w:tr w:rsidR="00FF718B" w:rsidRPr="00B017B5" w14:paraId="71447E5E" w14:textId="77777777" w:rsidTr="7E1ECCA9">
        <w:tc>
          <w:tcPr>
            <w:tcW w:w="975" w:type="dxa"/>
            <w:vAlign w:val="center"/>
          </w:tcPr>
          <w:p w14:paraId="56265AB4" w14:textId="196B1F59" w:rsidR="008726F9" w:rsidRPr="00B017B5" w:rsidRDefault="192124EA" w:rsidP="00F80858">
            <w:pPr>
              <w:jc w:val="center"/>
            </w:pPr>
            <w:r w:rsidRPr="00B017B5">
              <w:lastRenderedPageBreak/>
              <w:t>De Silva 2016 (19)</w:t>
            </w:r>
          </w:p>
        </w:tc>
        <w:tc>
          <w:tcPr>
            <w:tcW w:w="2666" w:type="dxa"/>
            <w:vAlign w:val="center"/>
          </w:tcPr>
          <w:p w14:paraId="7B68D443" w14:textId="361B7363" w:rsidR="008726F9" w:rsidRPr="00B017B5" w:rsidRDefault="008726F9" w:rsidP="00F80858">
            <w:r w:rsidRPr="00B017B5">
              <w:t>Phacoemulsification versus ECCE</w:t>
            </w:r>
          </w:p>
        </w:tc>
        <w:tc>
          <w:tcPr>
            <w:tcW w:w="2470" w:type="dxa"/>
            <w:shd w:val="clear" w:color="auto" w:fill="auto"/>
            <w:vAlign w:val="center"/>
          </w:tcPr>
          <w:p w14:paraId="7FA40BB1" w14:textId="79138861" w:rsidR="008726F9" w:rsidRPr="00B017B5" w:rsidRDefault="00FF718B" w:rsidP="00FF718B">
            <w:pPr>
              <w:jc w:val="center"/>
            </w:pPr>
            <w:r w:rsidRPr="00B017B5">
              <w:t>January 2014</w:t>
            </w:r>
          </w:p>
        </w:tc>
        <w:tc>
          <w:tcPr>
            <w:tcW w:w="1970" w:type="dxa"/>
            <w:vAlign w:val="center"/>
          </w:tcPr>
          <w:p w14:paraId="53618128" w14:textId="68018BFC" w:rsidR="008726F9" w:rsidRPr="00B017B5" w:rsidRDefault="00D8129A" w:rsidP="00F80858">
            <w:pPr>
              <w:jc w:val="center"/>
            </w:pPr>
            <w:r w:rsidRPr="00B017B5">
              <w:t>11</w:t>
            </w:r>
          </w:p>
        </w:tc>
        <w:tc>
          <w:tcPr>
            <w:tcW w:w="2262" w:type="dxa"/>
            <w:vAlign w:val="center"/>
          </w:tcPr>
          <w:p w14:paraId="5EA4BF1C" w14:textId="53F713E7" w:rsidR="008726F9" w:rsidRPr="00B017B5" w:rsidRDefault="00E81E40" w:rsidP="00F80858">
            <w:pPr>
              <w:jc w:val="center"/>
            </w:pPr>
            <w:r w:rsidRPr="00B017B5">
              <w:t>Visual acuity</w:t>
            </w:r>
          </w:p>
        </w:tc>
      </w:tr>
      <w:tr w:rsidR="00FF718B" w:rsidRPr="00B017B5" w14:paraId="1660BE96" w14:textId="77777777" w:rsidTr="7E1ECCA9">
        <w:tc>
          <w:tcPr>
            <w:tcW w:w="975" w:type="dxa"/>
            <w:vAlign w:val="center"/>
          </w:tcPr>
          <w:p w14:paraId="6E2A35E8" w14:textId="6294EE03" w:rsidR="008726F9" w:rsidRPr="00B017B5" w:rsidRDefault="04BB6BD8" w:rsidP="00F80858">
            <w:pPr>
              <w:jc w:val="center"/>
            </w:pPr>
            <w:r w:rsidRPr="00B017B5">
              <w:t xml:space="preserve">Lim 2016 (28) </w:t>
            </w:r>
          </w:p>
          <w:p w14:paraId="004ACD9F" w14:textId="3D9E5EDE" w:rsidR="008726F9" w:rsidRPr="00B017B5" w:rsidRDefault="008726F9" w:rsidP="00F80858">
            <w:pPr>
              <w:jc w:val="center"/>
            </w:pPr>
          </w:p>
        </w:tc>
        <w:tc>
          <w:tcPr>
            <w:tcW w:w="2666" w:type="dxa"/>
            <w:vAlign w:val="center"/>
          </w:tcPr>
          <w:p w14:paraId="1DC01C92" w14:textId="7CF7E024" w:rsidR="008726F9" w:rsidRPr="00B017B5" w:rsidRDefault="00D8129A" w:rsidP="00F80858">
            <w:r w:rsidRPr="00B017B5">
              <w:t>Prophylactic non-steroidal anti-inflammatory drugs for the prevention of macular oedema</w:t>
            </w:r>
          </w:p>
        </w:tc>
        <w:tc>
          <w:tcPr>
            <w:tcW w:w="2470" w:type="dxa"/>
            <w:shd w:val="clear" w:color="auto" w:fill="auto"/>
            <w:vAlign w:val="center"/>
          </w:tcPr>
          <w:p w14:paraId="6E14C0AA" w14:textId="2DB7ED4C" w:rsidR="008726F9" w:rsidRPr="00B017B5" w:rsidRDefault="00FF718B" w:rsidP="00F80858">
            <w:pPr>
              <w:jc w:val="center"/>
            </w:pPr>
            <w:r w:rsidRPr="00B017B5">
              <w:t>November 2016</w:t>
            </w:r>
          </w:p>
        </w:tc>
        <w:tc>
          <w:tcPr>
            <w:tcW w:w="1970" w:type="dxa"/>
            <w:vAlign w:val="center"/>
          </w:tcPr>
          <w:p w14:paraId="2D30195E" w14:textId="020C2EDB" w:rsidR="008726F9" w:rsidRPr="00B017B5" w:rsidRDefault="00D8129A" w:rsidP="00F80858">
            <w:pPr>
              <w:jc w:val="center"/>
            </w:pPr>
            <w:r w:rsidRPr="00B017B5">
              <w:t>34</w:t>
            </w:r>
          </w:p>
        </w:tc>
        <w:tc>
          <w:tcPr>
            <w:tcW w:w="2262" w:type="dxa"/>
            <w:vAlign w:val="center"/>
          </w:tcPr>
          <w:p w14:paraId="2949FC4C" w14:textId="7CB9DABC" w:rsidR="008726F9" w:rsidRPr="00B017B5" w:rsidRDefault="00E81E40" w:rsidP="00F80858">
            <w:pPr>
              <w:jc w:val="center"/>
            </w:pPr>
            <w:r w:rsidRPr="00B017B5">
              <w:t>Poor vision due to macular oedema</w:t>
            </w:r>
          </w:p>
        </w:tc>
      </w:tr>
      <w:tr w:rsidR="00FF718B" w:rsidRPr="00B017B5" w14:paraId="59ABDACE" w14:textId="77777777" w:rsidTr="7E1ECCA9">
        <w:tc>
          <w:tcPr>
            <w:tcW w:w="975" w:type="dxa"/>
            <w:vAlign w:val="center"/>
          </w:tcPr>
          <w:p w14:paraId="42F3D787" w14:textId="7FAA33B3" w:rsidR="00D8129A" w:rsidRPr="00B017B5" w:rsidRDefault="73768705" w:rsidP="00F80858">
            <w:pPr>
              <w:jc w:val="center"/>
            </w:pPr>
            <w:proofErr w:type="spellStart"/>
            <w:r w:rsidRPr="00B017B5">
              <w:t>Keay</w:t>
            </w:r>
            <w:proofErr w:type="spellEnd"/>
            <w:r w:rsidRPr="00B017B5">
              <w:t xml:space="preserve"> 2019 (</w:t>
            </w:r>
            <w:r w:rsidR="5DA99E99" w:rsidRPr="00B017B5">
              <w:t>25)</w:t>
            </w:r>
          </w:p>
        </w:tc>
        <w:tc>
          <w:tcPr>
            <w:tcW w:w="2666" w:type="dxa"/>
            <w:vAlign w:val="center"/>
          </w:tcPr>
          <w:p w14:paraId="1FA0398D" w14:textId="1D8C7D8C" w:rsidR="00D8129A" w:rsidRPr="00B017B5" w:rsidRDefault="00D8129A" w:rsidP="00F80858">
            <w:r w:rsidRPr="00B017B5">
              <w:t>Routine preoperative medical testing</w:t>
            </w:r>
          </w:p>
        </w:tc>
        <w:tc>
          <w:tcPr>
            <w:tcW w:w="2470" w:type="dxa"/>
            <w:shd w:val="clear" w:color="auto" w:fill="auto"/>
            <w:vAlign w:val="center"/>
          </w:tcPr>
          <w:p w14:paraId="60CC9217" w14:textId="3339A2C5" w:rsidR="00D8129A" w:rsidRPr="00B017B5" w:rsidRDefault="00EB5EFF" w:rsidP="00F80858">
            <w:pPr>
              <w:jc w:val="center"/>
            </w:pPr>
            <w:r w:rsidRPr="00B017B5">
              <w:t>January 2019</w:t>
            </w:r>
          </w:p>
        </w:tc>
        <w:tc>
          <w:tcPr>
            <w:tcW w:w="1970" w:type="dxa"/>
            <w:vAlign w:val="center"/>
          </w:tcPr>
          <w:p w14:paraId="230D5B37" w14:textId="286E3B90" w:rsidR="00D8129A" w:rsidRPr="00B017B5" w:rsidRDefault="00D8129A" w:rsidP="00F80858">
            <w:pPr>
              <w:jc w:val="center"/>
            </w:pPr>
            <w:r w:rsidRPr="00B017B5">
              <w:t>3</w:t>
            </w:r>
          </w:p>
        </w:tc>
        <w:tc>
          <w:tcPr>
            <w:tcW w:w="2262" w:type="dxa"/>
            <w:vAlign w:val="center"/>
          </w:tcPr>
          <w:p w14:paraId="5271252C" w14:textId="3B053ED0" w:rsidR="00D8129A" w:rsidRPr="00B017B5" w:rsidRDefault="00E81E40" w:rsidP="00F80858">
            <w:pPr>
              <w:jc w:val="center"/>
            </w:pPr>
            <w:r w:rsidRPr="00B017B5">
              <w:t>Medical adverse events</w:t>
            </w:r>
          </w:p>
        </w:tc>
      </w:tr>
      <w:tr w:rsidR="00FF718B" w:rsidRPr="00B017B5" w14:paraId="711557E5" w14:textId="77777777" w:rsidTr="7E1ECCA9">
        <w:tc>
          <w:tcPr>
            <w:tcW w:w="975" w:type="dxa"/>
            <w:vAlign w:val="center"/>
          </w:tcPr>
          <w:p w14:paraId="1FDA4E54" w14:textId="3F8E5E0D" w:rsidR="00D8129A" w:rsidRPr="00B017B5" w:rsidRDefault="572C9096" w:rsidP="00F80858">
            <w:pPr>
              <w:jc w:val="center"/>
            </w:pPr>
            <w:proofErr w:type="spellStart"/>
            <w:r w:rsidRPr="00B017B5">
              <w:t>Casparis</w:t>
            </w:r>
            <w:proofErr w:type="spellEnd"/>
            <w:r w:rsidRPr="00B017B5">
              <w:t xml:space="preserve"> 2017 (16)</w:t>
            </w:r>
          </w:p>
        </w:tc>
        <w:tc>
          <w:tcPr>
            <w:tcW w:w="2666" w:type="dxa"/>
            <w:vAlign w:val="center"/>
          </w:tcPr>
          <w:p w14:paraId="14FB9EF2" w14:textId="7A39429A" w:rsidR="00D8129A" w:rsidRPr="00B017B5" w:rsidRDefault="00D8129A" w:rsidP="00F80858">
            <w:r w:rsidRPr="00B017B5">
              <w:t>Surgery for cataracts in people with age-related macular degeneration</w:t>
            </w:r>
          </w:p>
        </w:tc>
        <w:tc>
          <w:tcPr>
            <w:tcW w:w="2470" w:type="dxa"/>
            <w:shd w:val="clear" w:color="auto" w:fill="auto"/>
            <w:vAlign w:val="center"/>
          </w:tcPr>
          <w:p w14:paraId="140D66C2" w14:textId="5EFE66B2" w:rsidR="00D8129A" w:rsidRPr="00B017B5" w:rsidRDefault="00EB5EFF" w:rsidP="00F80858">
            <w:pPr>
              <w:jc w:val="center"/>
            </w:pPr>
            <w:r w:rsidRPr="00B017B5">
              <w:t>June 2012</w:t>
            </w:r>
          </w:p>
        </w:tc>
        <w:tc>
          <w:tcPr>
            <w:tcW w:w="1970" w:type="dxa"/>
            <w:vAlign w:val="center"/>
          </w:tcPr>
          <w:p w14:paraId="612BE6D5" w14:textId="27EFB90A" w:rsidR="00D8129A" w:rsidRPr="00B017B5" w:rsidRDefault="00D8129A" w:rsidP="00F80858">
            <w:pPr>
              <w:jc w:val="center"/>
            </w:pPr>
            <w:r w:rsidRPr="00B017B5">
              <w:t>2</w:t>
            </w:r>
          </w:p>
        </w:tc>
        <w:tc>
          <w:tcPr>
            <w:tcW w:w="2262" w:type="dxa"/>
            <w:vAlign w:val="center"/>
          </w:tcPr>
          <w:p w14:paraId="6C4368B8" w14:textId="36468E7E" w:rsidR="00D8129A" w:rsidRPr="00B017B5" w:rsidRDefault="00E81E40" w:rsidP="00F80858">
            <w:pPr>
              <w:jc w:val="center"/>
            </w:pPr>
            <w:r w:rsidRPr="00B017B5">
              <w:t>Visual acuity</w:t>
            </w:r>
          </w:p>
        </w:tc>
      </w:tr>
      <w:tr w:rsidR="00FF718B" w:rsidRPr="00B017B5" w14:paraId="4D7BF421" w14:textId="77777777" w:rsidTr="7E1ECCA9">
        <w:tc>
          <w:tcPr>
            <w:tcW w:w="975" w:type="dxa"/>
            <w:vAlign w:val="center"/>
          </w:tcPr>
          <w:p w14:paraId="0BBE405C" w14:textId="797FE18B" w:rsidR="00D8129A" w:rsidRPr="00B017B5" w:rsidRDefault="27C9BC7C" w:rsidP="00F80858">
            <w:pPr>
              <w:jc w:val="center"/>
            </w:pPr>
            <w:r w:rsidRPr="00B017B5">
              <w:t>Do 2018 (</w:t>
            </w:r>
            <w:r w:rsidR="030DADD1" w:rsidRPr="00B017B5">
              <w:t>20</w:t>
            </w:r>
            <w:r w:rsidR="1874D358" w:rsidRPr="00B017B5">
              <w:t>)</w:t>
            </w:r>
          </w:p>
        </w:tc>
        <w:tc>
          <w:tcPr>
            <w:tcW w:w="2666" w:type="dxa"/>
            <w:vAlign w:val="center"/>
          </w:tcPr>
          <w:p w14:paraId="1CB7BD6D" w14:textId="60CA13E7" w:rsidR="00D8129A" w:rsidRPr="00B017B5" w:rsidRDefault="00D8129A" w:rsidP="00F80858">
            <w:r w:rsidRPr="00B017B5">
              <w:t xml:space="preserve">Surgery for </w:t>
            </w:r>
            <w:proofErr w:type="spellStart"/>
            <w:r w:rsidRPr="00B017B5">
              <w:t>postvitrectomy</w:t>
            </w:r>
            <w:proofErr w:type="spellEnd"/>
            <w:r w:rsidRPr="00B017B5">
              <w:t xml:space="preserve"> cataract</w:t>
            </w:r>
          </w:p>
        </w:tc>
        <w:tc>
          <w:tcPr>
            <w:tcW w:w="2470" w:type="dxa"/>
            <w:shd w:val="clear" w:color="auto" w:fill="auto"/>
            <w:vAlign w:val="center"/>
          </w:tcPr>
          <w:p w14:paraId="4FEAB452" w14:textId="3675B486" w:rsidR="00D8129A" w:rsidRPr="00B017B5" w:rsidRDefault="00EB5EFF" w:rsidP="00F80858">
            <w:pPr>
              <w:jc w:val="center"/>
            </w:pPr>
            <w:r w:rsidRPr="00B017B5">
              <w:t>December 2013</w:t>
            </w:r>
          </w:p>
        </w:tc>
        <w:tc>
          <w:tcPr>
            <w:tcW w:w="1970" w:type="dxa"/>
            <w:vAlign w:val="center"/>
          </w:tcPr>
          <w:p w14:paraId="7A1490B1" w14:textId="329A882E" w:rsidR="00D8129A" w:rsidRPr="00B017B5" w:rsidRDefault="00D8129A" w:rsidP="00F80858">
            <w:pPr>
              <w:jc w:val="center"/>
            </w:pPr>
            <w:r w:rsidRPr="00B017B5">
              <w:t>0</w:t>
            </w:r>
          </w:p>
        </w:tc>
        <w:tc>
          <w:tcPr>
            <w:tcW w:w="2262" w:type="dxa"/>
            <w:vAlign w:val="center"/>
          </w:tcPr>
          <w:p w14:paraId="01FFCD84" w14:textId="450B1951" w:rsidR="00D8129A" w:rsidRPr="00B017B5" w:rsidRDefault="00E81E40" w:rsidP="00F80858">
            <w:pPr>
              <w:jc w:val="center"/>
            </w:pPr>
            <w:r w:rsidRPr="00B017B5">
              <w:t>Visual acuity</w:t>
            </w:r>
          </w:p>
        </w:tc>
      </w:tr>
      <w:tr w:rsidR="00FF718B" w:rsidRPr="00B017B5" w14:paraId="4600FE8F" w14:textId="77777777" w:rsidTr="7E1ECCA9">
        <w:tc>
          <w:tcPr>
            <w:tcW w:w="975" w:type="dxa"/>
            <w:vAlign w:val="center"/>
          </w:tcPr>
          <w:p w14:paraId="0D82F6B2" w14:textId="53BAF4A9" w:rsidR="00D8129A" w:rsidRPr="00B017B5" w:rsidRDefault="7D59BB2D" w:rsidP="00F80858">
            <w:pPr>
              <w:jc w:val="center"/>
            </w:pPr>
            <w:r w:rsidRPr="00B017B5">
              <w:t>Riaz 2006 (34)</w:t>
            </w:r>
          </w:p>
        </w:tc>
        <w:tc>
          <w:tcPr>
            <w:tcW w:w="2666" w:type="dxa"/>
            <w:vAlign w:val="center"/>
          </w:tcPr>
          <w:p w14:paraId="743EC4F5" w14:textId="27B3B1E1" w:rsidR="00D8129A" w:rsidRPr="00B017B5" w:rsidRDefault="00D8129A" w:rsidP="00F80858">
            <w:r w:rsidRPr="00B017B5">
              <w:t>Surgical interventions</w:t>
            </w:r>
          </w:p>
        </w:tc>
        <w:tc>
          <w:tcPr>
            <w:tcW w:w="2470" w:type="dxa"/>
            <w:shd w:val="clear" w:color="auto" w:fill="auto"/>
            <w:vAlign w:val="center"/>
          </w:tcPr>
          <w:p w14:paraId="2716D0FC" w14:textId="3CDA8A50" w:rsidR="00D8129A" w:rsidRPr="00B017B5" w:rsidRDefault="00AF5B0F" w:rsidP="00F80858">
            <w:pPr>
              <w:jc w:val="center"/>
            </w:pPr>
            <w:r w:rsidRPr="00B017B5">
              <w:t>October 2006</w:t>
            </w:r>
          </w:p>
        </w:tc>
        <w:tc>
          <w:tcPr>
            <w:tcW w:w="1970" w:type="dxa"/>
            <w:vAlign w:val="center"/>
          </w:tcPr>
          <w:p w14:paraId="315C0F44" w14:textId="268A0010" w:rsidR="00D8129A" w:rsidRPr="00B017B5" w:rsidRDefault="00D8129A" w:rsidP="00F80858">
            <w:pPr>
              <w:jc w:val="center"/>
            </w:pPr>
            <w:r w:rsidRPr="00B017B5">
              <w:t>17</w:t>
            </w:r>
          </w:p>
        </w:tc>
        <w:tc>
          <w:tcPr>
            <w:tcW w:w="2262" w:type="dxa"/>
            <w:vAlign w:val="center"/>
          </w:tcPr>
          <w:p w14:paraId="33C274A0" w14:textId="5A630844" w:rsidR="00D8129A" w:rsidRPr="00B017B5" w:rsidRDefault="00E81E40" w:rsidP="00F80858">
            <w:pPr>
              <w:jc w:val="center"/>
            </w:pPr>
            <w:r w:rsidRPr="00B017B5">
              <w:t>Visual acuity</w:t>
            </w:r>
          </w:p>
        </w:tc>
      </w:tr>
      <w:tr w:rsidR="00FF718B" w:rsidRPr="00B017B5" w14:paraId="06476597" w14:textId="77777777" w:rsidTr="7E1ECCA9">
        <w:tc>
          <w:tcPr>
            <w:tcW w:w="975" w:type="dxa"/>
            <w:vAlign w:val="center"/>
          </w:tcPr>
          <w:p w14:paraId="798FD85D" w14:textId="4648CC5D" w:rsidR="00D8129A" w:rsidRPr="00B017B5" w:rsidRDefault="625AEE6B" w:rsidP="00F80858">
            <w:pPr>
              <w:jc w:val="center"/>
            </w:pPr>
            <w:r w:rsidRPr="00B017B5">
              <w:t>Long</w:t>
            </w:r>
            <w:r w:rsidR="48D9EF0F" w:rsidRPr="00B017B5">
              <w:t xml:space="preserve"> 2006</w:t>
            </w:r>
            <w:r w:rsidRPr="00B017B5">
              <w:t xml:space="preserve"> (29)</w:t>
            </w:r>
          </w:p>
        </w:tc>
        <w:tc>
          <w:tcPr>
            <w:tcW w:w="2666" w:type="dxa"/>
            <w:vAlign w:val="center"/>
          </w:tcPr>
          <w:p w14:paraId="1E6C5170" w14:textId="7C131F97" w:rsidR="00D8129A" w:rsidRPr="00B017B5" w:rsidRDefault="00D8129A" w:rsidP="00F80858">
            <w:r w:rsidRPr="00B017B5">
              <w:t>Surgical interventions for bilateral congenital cataract</w:t>
            </w:r>
          </w:p>
        </w:tc>
        <w:tc>
          <w:tcPr>
            <w:tcW w:w="2470" w:type="dxa"/>
            <w:shd w:val="clear" w:color="auto" w:fill="auto"/>
            <w:vAlign w:val="center"/>
          </w:tcPr>
          <w:p w14:paraId="3C7CEDA9" w14:textId="3A65C51D" w:rsidR="00D8129A" w:rsidRPr="00B017B5" w:rsidRDefault="00EB5EFF" w:rsidP="00F80858">
            <w:pPr>
              <w:jc w:val="center"/>
            </w:pPr>
            <w:r w:rsidRPr="00B017B5">
              <w:t>July 2001</w:t>
            </w:r>
          </w:p>
        </w:tc>
        <w:tc>
          <w:tcPr>
            <w:tcW w:w="1970" w:type="dxa"/>
            <w:vAlign w:val="center"/>
          </w:tcPr>
          <w:p w14:paraId="1FB63A2C" w14:textId="17313B02" w:rsidR="00D8129A" w:rsidRPr="00B017B5" w:rsidRDefault="00D8129A" w:rsidP="00F80858">
            <w:pPr>
              <w:jc w:val="center"/>
            </w:pPr>
            <w:r w:rsidRPr="00B017B5">
              <w:t>1</w:t>
            </w:r>
          </w:p>
        </w:tc>
        <w:tc>
          <w:tcPr>
            <w:tcW w:w="2262" w:type="dxa"/>
            <w:vAlign w:val="center"/>
          </w:tcPr>
          <w:p w14:paraId="2CE2724B" w14:textId="42EE4E4E" w:rsidR="00D8129A" w:rsidRPr="00B017B5" w:rsidRDefault="00E81E40" w:rsidP="00F80858">
            <w:pPr>
              <w:jc w:val="center"/>
            </w:pPr>
            <w:r w:rsidRPr="00B017B5">
              <w:t>Visual acuity</w:t>
            </w:r>
          </w:p>
        </w:tc>
      </w:tr>
      <w:tr w:rsidR="00FF718B" w:rsidRPr="00B017B5" w14:paraId="2F430979" w14:textId="77777777" w:rsidTr="7E1ECCA9">
        <w:tc>
          <w:tcPr>
            <w:tcW w:w="975" w:type="dxa"/>
            <w:vAlign w:val="center"/>
          </w:tcPr>
          <w:p w14:paraId="0DF7AB1E" w14:textId="0F5D3E18" w:rsidR="00D8129A" w:rsidRPr="00B017B5" w:rsidRDefault="5BBE02C6" w:rsidP="00F80858">
            <w:pPr>
              <w:jc w:val="center"/>
            </w:pPr>
            <w:r w:rsidRPr="00B017B5">
              <w:t>Leung</w:t>
            </w:r>
            <w:r w:rsidR="6DC65A09" w:rsidRPr="00B017B5">
              <w:t xml:space="preserve"> 2014 (27)</w:t>
            </w:r>
          </w:p>
        </w:tc>
        <w:tc>
          <w:tcPr>
            <w:tcW w:w="2666" w:type="dxa"/>
            <w:vAlign w:val="center"/>
          </w:tcPr>
          <w:p w14:paraId="716C562B" w14:textId="33DF4CBB" w:rsidR="00D8129A" w:rsidRPr="00B017B5" w:rsidRDefault="00D8129A" w:rsidP="00F80858">
            <w:r w:rsidRPr="00B017B5">
              <w:t>Types of intraocular lenses for cataract surgery in eyes with uveitis</w:t>
            </w:r>
          </w:p>
        </w:tc>
        <w:tc>
          <w:tcPr>
            <w:tcW w:w="2470" w:type="dxa"/>
            <w:shd w:val="clear" w:color="auto" w:fill="auto"/>
            <w:vAlign w:val="center"/>
          </w:tcPr>
          <w:p w14:paraId="64329945" w14:textId="2AD2290B" w:rsidR="00D8129A" w:rsidRPr="00B017B5" w:rsidRDefault="00EB5EFF" w:rsidP="00EB5EFF">
            <w:pPr>
              <w:jc w:val="center"/>
            </w:pPr>
            <w:r w:rsidRPr="00B017B5">
              <w:t>March 2014</w:t>
            </w:r>
          </w:p>
        </w:tc>
        <w:tc>
          <w:tcPr>
            <w:tcW w:w="1970" w:type="dxa"/>
            <w:vAlign w:val="center"/>
          </w:tcPr>
          <w:p w14:paraId="042ECA68" w14:textId="56B1835B" w:rsidR="00D8129A" w:rsidRPr="00B017B5" w:rsidRDefault="00D8129A" w:rsidP="00F80858">
            <w:pPr>
              <w:jc w:val="center"/>
            </w:pPr>
            <w:r w:rsidRPr="00B017B5">
              <w:t>4</w:t>
            </w:r>
          </w:p>
        </w:tc>
        <w:tc>
          <w:tcPr>
            <w:tcW w:w="2262" w:type="dxa"/>
            <w:vAlign w:val="center"/>
          </w:tcPr>
          <w:p w14:paraId="12179F32" w14:textId="748FAA8F" w:rsidR="00D8129A" w:rsidRPr="00B017B5" w:rsidRDefault="00E81E40" w:rsidP="00F80858">
            <w:pPr>
              <w:jc w:val="center"/>
            </w:pPr>
            <w:r w:rsidRPr="00B017B5">
              <w:t>Visual acuity</w:t>
            </w:r>
          </w:p>
        </w:tc>
      </w:tr>
    </w:tbl>
    <w:p w14:paraId="2DF3DEB2" w14:textId="77777777" w:rsidR="006D46B0" w:rsidRPr="00B017B5" w:rsidRDefault="006D46B0" w:rsidP="483C3E77"/>
    <w:p w14:paraId="558095F9" w14:textId="055B5A74" w:rsidR="1CFAEBC1" w:rsidRPr="00B017B5" w:rsidRDefault="00B01F5E" w:rsidP="00463BDA">
      <w:bookmarkStart w:id="6" w:name="_Hlk38022005"/>
      <w:r w:rsidRPr="00B017B5">
        <w:t>F</w:t>
      </w:r>
      <w:r w:rsidR="001668A2" w:rsidRPr="00B017B5">
        <w:t>our</w:t>
      </w:r>
      <w:r w:rsidRPr="00B017B5">
        <w:t xml:space="preserve"> </w:t>
      </w:r>
      <w:r w:rsidR="00DF76FD" w:rsidRPr="00B017B5">
        <w:t>(</w:t>
      </w:r>
      <w:r w:rsidR="001668A2" w:rsidRPr="00B017B5">
        <w:t>17</w:t>
      </w:r>
      <w:r w:rsidR="00DF76FD" w:rsidRPr="00B017B5">
        <w:t xml:space="preserve">%) </w:t>
      </w:r>
      <w:r w:rsidR="5865B56E" w:rsidRPr="00B017B5">
        <w:t xml:space="preserve">CSRs </w:t>
      </w:r>
      <w:r w:rsidRPr="00B017B5">
        <w:t xml:space="preserve">included </w:t>
      </w:r>
      <w:r w:rsidR="1CFAEBC1" w:rsidRPr="00B017B5">
        <w:t>an LMIC author</w:t>
      </w:r>
      <w:r w:rsidR="00DF76FD" w:rsidRPr="00B017B5">
        <w:t xml:space="preserve"> on the </w:t>
      </w:r>
      <w:proofErr w:type="spellStart"/>
      <w:r w:rsidR="00DF76FD" w:rsidRPr="00B017B5">
        <w:t>byline</w:t>
      </w:r>
      <w:proofErr w:type="spellEnd"/>
      <w:r w:rsidR="009659E2" w:rsidRPr="00B017B5">
        <w:t xml:space="preserve">; </w:t>
      </w:r>
      <w:r w:rsidR="021874B4" w:rsidRPr="00B017B5">
        <w:t xml:space="preserve">in </w:t>
      </w:r>
      <w:r w:rsidR="009659E2" w:rsidRPr="00B017B5">
        <w:t xml:space="preserve">one of these </w:t>
      </w:r>
      <w:r w:rsidR="23A83473" w:rsidRPr="00B017B5">
        <w:t>CSRs</w:t>
      </w:r>
      <w:r w:rsidR="1716EE5A" w:rsidRPr="00B017B5">
        <w:t xml:space="preserve"> </w:t>
      </w:r>
      <w:r w:rsidR="5C50A9FB" w:rsidRPr="00B017B5">
        <w:t xml:space="preserve">an LMIC author was both </w:t>
      </w:r>
      <w:r w:rsidR="009659E2" w:rsidRPr="00B017B5">
        <w:t xml:space="preserve">first </w:t>
      </w:r>
      <w:r w:rsidR="4DE6E4CD" w:rsidRPr="00B017B5">
        <w:t xml:space="preserve">and last </w:t>
      </w:r>
      <w:r w:rsidR="009659E2" w:rsidRPr="00B017B5">
        <w:t xml:space="preserve">author.  </w:t>
      </w:r>
      <w:bookmarkEnd w:id="6"/>
      <w:r w:rsidR="005A1930" w:rsidRPr="005A1930">
        <w:t xml:space="preserve">No additional LMIC consultation was </w:t>
      </w:r>
      <w:r w:rsidR="005A1930" w:rsidRPr="005A1930">
        <w:lastRenderedPageBreak/>
        <w:t>acknowledged.</w:t>
      </w:r>
      <w:r w:rsidR="005A1930">
        <w:t xml:space="preserve"> </w:t>
      </w:r>
      <w:r w:rsidR="00183E1E" w:rsidRPr="00B017B5">
        <w:t>T</w:t>
      </w:r>
      <w:r w:rsidR="1CFAEBC1" w:rsidRPr="00B017B5">
        <w:t xml:space="preserve">he </w:t>
      </w:r>
      <w:r w:rsidR="52F3978E" w:rsidRPr="00B017B5">
        <w:t xml:space="preserve">CSR </w:t>
      </w:r>
      <w:r w:rsidR="10C81BDD" w:rsidRPr="00B017B5">
        <w:t xml:space="preserve">with </w:t>
      </w:r>
      <w:r w:rsidR="1CFAEBC1" w:rsidRPr="00B017B5">
        <w:t>equity</w:t>
      </w:r>
      <w:r w:rsidR="75254C02" w:rsidRPr="00B017B5">
        <w:t xml:space="preserve"> as a main topic</w:t>
      </w:r>
      <w:r w:rsidR="1CFAEBC1" w:rsidRPr="00B017B5">
        <w:t xml:space="preserve"> restricted studies to those conducted in LMICs, otherwise none of the </w:t>
      </w:r>
      <w:r w:rsidR="789770FC" w:rsidRPr="00B017B5">
        <w:t>CSRs</w:t>
      </w:r>
      <w:r w:rsidR="05FCA2BB" w:rsidRPr="00B017B5">
        <w:t xml:space="preserve"> </w:t>
      </w:r>
      <w:r w:rsidR="1CFAEBC1" w:rsidRPr="00B017B5">
        <w:t xml:space="preserve">used PROGRESS </w:t>
      </w:r>
      <w:r w:rsidR="00447C15" w:rsidRPr="00B017B5">
        <w:t xml:space="preserve">plus </w:t>
      </w:r>
      <w:r w:rsidR="00450368" w:rsidRPr="00B017B5">
        <w:t>d</w:t>
      </w:r>
      <w:r w:rsidR="00447C15" w:rsidRPr="00B017B5">
        <w:t>isability factors</w:t>
      </w:r>
      <w:r w:rsidR="1CFAEBC1" w:rsidRPr="00B017B5">
        <w:t xml:space="preserve"> as inclusion or exclusion criteria.</w:t>
      </w:r>
      <w:r w:rsidR="00721F12" w:rsidRPr="00B017B5">
        <w:t xml:space="preserve"> O</w:t>
      </w:r>
      <w:r w:rsidR="1CFAEBC1" w:rsidRPr="00B017B5">
        <w:t xml:space="preserve">f the 20 </w:t>
      </w:r>
      <w:r w:rsidR="07B6AA32" w:rsidRPr="00B017B5">
        <w:t>CSRs</w:t>
      </w:r>
      <w:r w:rsidR="56D20E93" w:rsidRPr="00B017B5">
        <w:t xml:space="preserve"> </w:t>
      </w:r>
      <w:r w:rsidR="1CFAEBC1" w:rsidRPr="00B017B5">
        <w:t>with included studies, 16 (80%) included studies that were conducted in LMICs and 6 (30%) had more than half of their studies from LMICs.</w:t>
      </w:r>
    </w:p>
    <w:p w14:paraId="700241AA" w14:textId="68287097" w:rsidR="1CFAEBC1" w:rsidRPr="00B017B5" w:rsidRDefault="65CC6245" w:rsidP="004944B9">
      <w:r w:rsidRPr="00B017B5">
        <w:t xml:space="preserve">Just over half of </w:t>
      </w:r>
      <w:r w:rsidR="23023452" w:rsidRPr="00B017B5">
        <w:t>the CSRs</w:t>
      </w:r>
      <w:r w:rsidR="70531B36" w:rsidRPr="00B017B5">
        <w:t xml:space="preserve"> </w:t>
      </w:r>
      <w:r w:rsidRPr="00B017B5">
        <w:t xml:space="preserve">reported the </w:t>
      </w:r>
      <w:r w:rsidR="000709C0" w:rsidRPr="00B017B5">
        <w:t xml:space="preserve">sex </w:t>
      </w:r>
      <w:r w:rsidRPr="00B017B5">
        <w:t xml:space="preserve">of participants in the included studies (12, 52%), </w:t>
      </w:r>
      <w:r w:rsidR="00851C30" w:rsidRPr="00B017B5">
        <w:t xml:space="preserve">one </w:t>
      </w:r>
      <w:r w:rsidR="76EFDAC7" w:rsidRPr="00B017B5">
        <w:t>CSR</w:t>
      </w:r>
      <w:r w:rsidR="00153CCF" w:rsidRPr="00B017B5">
        <w:t xml:space="preserve"> </w:t>
      </w:r>
      <w:r w:rsidRPr="00B017B5">
        <w:t>described race</w:t>
      </w:r>
      <w:r w:rsidR="000709C0" w:rsidRPr="00B017B5">
        <w:t>/ethnicity</w:t>
      </w:r>
      <w:r w:rsidR="0037354A" w:rsidRPr="00B017B5">
        <w:t>/culture/language</w:t>
      </w:r>
      <w:r w:rsidRPr="00B017B5">
        <w:t xml:space="preserve"> and the </w:t>
      </w:r>
      <w:r w:rsidR="735C4EFE" w:rsidRPr="00B017B5">
        <w:t>CSR</w:t>
      </w:r>
      <w:r w:rsidR="72CF5518" w:rsidRPr="00B017B5">
        <w:t xml:space="preserve"> </w:t>
      </w:r>
      <w:r w:rsidRPr="00B017B5">
        <w:t xml:space="preserve">on equity considered </w:t>
      </w:r>
      <w:proofErr w:type="gramStart"/>
      <w:r w:rsidRPr="00B017B5">
        <w:t>all of</w:t>
      </w:r>
      <w:proofErr w:type="gramEnd"/>
      <w:r w:rsidRPr="00B017B5">
        <w:t xml:space="preserve"> the PROGRESS </w:t>
      </w:r>
      <w:r w:rsidR="00447C15" w:rsidRPr="00B017B5">
        <w:t xml:space="preserve">plus </w:t>
      </w:r>
      <w:r w:rsidR="00450368" w:rsidRPr="00B017B5">
        <w:t>d</w:t>
      </w:r>
      <w:r w:rsidR="00447C15" w:rsidRPr="00B017B5">
        <w:t>isability factors</w:t>
      </w:r>
      <w:r w:rsidR="003D3E9A">
        <w:t xml:space="preserve"> (figure 1)</w:t>
      </w:r>
      <w:r w:rsidRPr="00B017B5">
        <w:t xml:space="preserve">. None of the included </w:t>
      </w:r>
      <w:r w:rsidR="7117A4C4" w:rsidRPr="00B017B5">
        <w:t>CSRs</w:t>
      </w:r>
      <w:r w:rsidR="1519CBD9" w:rsidRPr="00B017B5">
        <w:t xml:space="preserve"> </w:t>
      </w:r>
      <w:r w:rsidRPr="00B017B5">
        <w:t xml:space="preserve">reported subgroup analyses by any PROGRESS </w:t>
      </w:r>
      <w:r w:rsidR="00447C15" w:rsidRPr="00B017B5">
        <w:t xml:space="preserve">plus </w:t>
      </w:r>
      <w:r w:rsidR="00450368" w:rsidRPr="00B017B5">
        <w:t>d</w:t>
      </w:r>
      <w:r w:rsidR="00447C15" w:rsidRPr="00B017B5">
        <w:t>isability factor</w:t>
      </w:r>
      <w:r w:rsidRPr="00B017B5">
        <w:t xml:space="preserve">, although these were planned in two </w:t>
      </w:r>
      <w:r w:rsidR="20034B5C" w:rsidRPr="00B017B5">
        <w:t>reviews</w:t>
      </w:r>
      <w:r w:rsidRPr="00B017B5">
        <w:t xml:space="preserve"> (by race</w:t>
      </w:r>
      <w:r w:rsidR="00935957" w:rsidRPr="00B017B5">
        <w:t>/ethnicity</w:t>
      </w:r>
      <w:r w:rsidRPr="00B017B5">
        <w:t xml:space="preserve">). </w:t>
      </w:r>
      <w:r w:rsidR="00651962" w:rsidRPr="00B017B5">
        <w:t xml:space="preserve">Other than the </w:t>
      </w:r>
      <w:r w:rsidR="6C342756" w:rsidRPr="00B017B5">
        <w:t>CSR</w:t>
      </w:r>
      <w:r w:rsidR="34E11E7F" w:rsidRPr="00B017B5">
        <w:t xml:space="preserve"> </w:t>
      </w:r>
      <w:r w:rsidR="00651962" w:rsidRPr="00B017B5">
        <w:t>on equity, n</w:t>
      </w:r>
      <w:r w:rsidRPr="00B017B5">
        <w:t xml:space="preserve">one of the </w:t>
      </w:r>
      <w:r w:rsidR="4EB96711" w:rsidRPr="00B017B5">
        <w:t>CSRs</w:t>
      </w:r>
      <w:r w:rsidR="1044B322" w:rsidRPr="00B017B5">
        <w:t xml:space="preserve"> </w:t>
      </w:r>
      <w:r w:rsidR="0030017C" w:rsidRPr="00B017B5">
        <w:t xml:space="preserve">took </w:t>
      </w:r>
      <w:r w:rsidRPr="00B017B5">
        <w:t>equity</w:t>
      </w:r>
      <w:r w:rsidR="00DA2E01" w:rsidRPr="00B017B5">
        <w:t xml:space="preserve"> </w:t>
      </w:r>
      <w:r w:rsidR="0030017C" w:rsidRPr="00B017B5">
        <w:t xml:space="preserve">into account </w:t>
      </w:r>
      <w:r w:rsidR="00DA2E01" w:rsidRPr="00B017B5">
        <w:t>when discussing the interventions or discussing the implications of the findings of their review</w:t>
      </w:r>
      <w:r w:rsidRPr="00B017B5">
        <w:t>.</w:t>
      </w:r>
    </w:p>
    <w:p w14:paraId="23198701" w14:textId="4E055DFB" w:rsidR="65CC6245" w:rsidRPr="00B017B5" w:rsidRDefault="00A57208" w:rsidP="65CC6245">
      <w:pPr>
        <w:pStyle w:val="Heading3"/>
        <w:rPr>
          <w:rFonts w:ascii="Calibri" w:eastAsia="Calibri" w:hAnsi="Calibri" w:cs="Calibri"/>
          <w:color w:val="auto"/>
        </w:rPr>
      </w:pPr>
      <w:r w:rsidRPr="00B017B5">
        <w:rPr>
          <w:color w:val="auto"/>
        </w:rPr>
        <w:t>S</w:t>
      </w:r>
      <w:r w:rsidR="65CC6245" w:rsidRPr="00B017B5">
        <w:rPr>
          <w:color w:val="auto"/>
        </w:rPr>
        <w:t>tudies</w:t>
      </w:r>
      <w:r w:rsidRPr="00B017B5">
        <w:rPr>
          <w:color w:val="auto"/>
        </w:rPr>
        <w:t xml:space="preserve"> included in the reviews</w:t>
      </w:r>
    </w:p>
    <w:p w14:paraId="5901DFBA" w14:textId="1E43AEBD" w:rsidR="645DD5C1" w:rsidRPr="00B017B5" w:rsidRDefault="645DD5C1" w:rsidP="13F8FA72">
      <w:r w:rsidRPr="00B017B5">
        <w:t xml:space="preserve">There were 231 studies included in these 23 </w:t>
      </w:r>
      <w:r w:rsidR="050B1467" w:rsidRPr="00B017B5">
        <w:t>CSRs</w:t>
      </w:r>
      <w:r w:rsidRPr="00B017B5">
        <w:t xml:space="preserve">. These studies </w:t>
      </w:r>
      <w:r w:rsidR="002378CC" w:rsidRPr="00B017B5">
        <w:t xml:space="preserve">were published in </w:t>
      </w:r>
      <w:r w:rsidRPr="00B017B5">
        <w:t xml:space="preserve">312 </w:t>
      </w:r>
      <w:r w:rsidR="002378CC" w:rsidRPr="00B017B5">
        <w:t xml:space="preserve">separate </w:t>
      </w:r>
      <w:r w:rsidR="00DC016C" w:rsidRPr="00B017B5">
        <w:t>reports</w:t>
      </w:r>
      <w:r w:rsidRPr="00B017B5">
        <w:t>, o</w:t>
      </w:r>
      <w:r w:rsidR="00646F5B" w:rsidRPr="00B017B5">
        <w:t>f</w:t>
      </w:r>
      <w:r w:rsidRPr="00B017B5">
        <w:t xml:space="preserve"> which 1</w:t>
      </w:r>
      <w:r w:rsidR="003E3248" w:rsidRPr="00B017B5">
        <w:t>9</w:t>
      </w:r>
      <w:r w:rsidRPr="00B017B5">
        <w:t xml:space="preserve"> were conference abstracts</w:t>
      </w:r>
      <w:r w:rsidR="00646F5B" w:rsidRPr="00B017B5">
        <w:t xml:space="preserve"> which w</w:t>
      </w:r>
      <w:r w:rsidRPr="00B017B5">
        <w:t xml:space="preserve">e did not consider further. Over half of the studies were contained in </w:t>
      </w:r>
      <w:r w:rsidRPr="00707851">
        <w:t xml:space="preserve">four </w:t>
      </w:r>
      <w:r w:rsidR="5BE9D929" w:rsidRPr="00707851">
        <w:t>CSRs</w:t>
      </w:r>
      <w:r w:rsidR="002E713F" w:rsidRPr="00707851">
        <w:t>.</w:t>
      </w:r>
      <w:r w:rsidR="00073140" w:rsidRPr="00B017B5">
        <w:fldChar w:fldCharType="begin">
          <w:fldData xml:space="preserve">PEVuZE5vdGU+PENpdGU+PEF1dGhvcj5KaW48L0F1dGhvcj48WWVhcj4yMDE3PC9ZZWFyPjxSZWNO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</w:fldData>
        </w:fldChar>
      </w:r>
      <w:r w:rsidR="00D4794B">
        <w:instrText xml:space="preserve"> ADDIN EN.CITE </w:instrText>
      </w:r>
      <w:r w:rsidR="00D4794B">
        <w:fldChar w:fldCharType="begin">
          <w:fldData xml:space="preserve">PEVuZE5vdGU+PENpdGU+PEF1dGhvcj5KaW48L0F1dGhvcj48WWVhcj4yMDE3PC9ZZWFyPjxSZWNO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</w:fldData>
        </w:fldChar>
      </w:r>
      <w:r w:rsidR="00D4794B">
        <w:instrText xml:space="preserve"> ADDIN EN.CITE.DATA </w:instrText>
      </w:r>
      <w:r w:rsidR="00D4794B">
        <w:fldChar w:fldCharType="end"/>
      </w:r>
      <w:r w:rsidR="00073140" w:rsidRPr="00B017B5">
        <w:fldChar w:fldCharType="separate"/>
      </w:r>
      <w:r w:rsidR="00D4794B">
        <w:rPr>
          <w:noProof/>
        </w:rPr>
        <w:t>[25, 39-41]</w:t>
      </w:r>
      <w:r w:rsidR="00073140" w:rsidRPr="00B017B5">
        <w:fldChar w:fldCharType="end"/>
      </w:r>
      <w:r w:rsidRPr="00B017B5">
        <w:t xml:space="preserve"> </w:t>
      </w:r>
      <w:r w:rsidR="006D624D" w:rsidRPr="00B017B5">
        <w:t>Th</w:t>
      </w:r>
      <w:r w:rsidRPr="00B017B5">
        <w:t xml:space="preserve">ere was some overlap between reviews: a </w:t>
      </w:r>
      <w:r w:rsidR="09AC18DF" w:rsidRPr="00B017B5">
        <w:t>CSR</w:t>
      </w:r>
      <w:r w:rsidRPr="00B017B5">
        <w:t xml:space="preserve"> on surgical interventions for cataract </w:t>
      </w:r>
      <w:r w:rsidR="00073140" w:rsidRPr="00B017B5">
        <w:fldChar w:fldCharType="begin"/>
      </w:r>
      <w:r w:rsidR="00D4794B">
        <w:instrText xml:space="preserve"> ADDIN EN.CITE &lt;EndNote&gt;&lt;Cite&gt;&lt;Author&gt;Riaz&lt;/Author&gt;&lt;Year&gt;2006&lt;/Year&gt;&lt;RecNum&gt;199&lt;/RecNum&gt;&lt;DisplayText&gt;[35]&lt;/DisplayText&gt;&lt;record&gt;&lt;rec-number&gt;199&lt;/rec-number&gt;&lt;foreign-keys&gt;&lt;key app="EN" db-id="x2pfpfwwx0tv2yewdv6vtw2j2tftd0r2zxpa"&gt;199&lt;/key&gt;&lt;/foreign-keys&gt;&lt;ref-type name="Journal Article"&gt;17&lt;/ref-type&gt;&lt;contributors&gt;&lt;authors&gt;&lt;author&gt;Riaz, Y.&lt;/author&gt;&lt;author&gt;Mehta, J. S.&lt;/author&gt;&lt;author&gt;Wormald, R.&lt;/author&gt;&lt;author&gt;Evans, J. R.&lt;/author&gt;&lt;author&gt;Foster, A.&lt;/author&gt;&lt;author&gt;Ravilla, T.&lt;/author&gt;&lt;author&gt;Snellingen, T.&lt;/author&gt;&lt;/authors&gt;&lt;/contributors&gt;&lt;auth-address&gt;Moorfields Eye Hospital, City Road, London, UK. yasmin.riaz@gmail.com&lt;/auth-address&gt;&lt;titles&gt;&lt;title&gt;Surgical interventions for age-related cataract&lt;/title&gt;&lt;secondary-title&gt;Cochrane Database Syst Rev&lt;/secondary-title&gt;&lt;alt-title&gt;The Cochrane database of systematic reviews&lt;/alt-title&gt;&lt;/titles&gt;&lt;periodical&gt;&lt;full-title&gt;Cochrane Database Syst Rev&lt;/full-title&gt;&lt;abbr-1&gt;The Cochrane database of systematic reviews&lt;/abbr-1&gt;&lt;/periodical&gt;&lt;alt-periodical&gt;&lt;full-title&gt;Cochrane Database Syst Rev&lt;/full-title&gt;&lt;abbr-1&gt;The Cochrane database of systematic reviews&lt;/abbr-1&gt;&lt;/alt-periodical&gt;&lt;pages&gt;CD001323&lt;/pages&gt;&lt;number&gt;4&lt;/number&gt;&lt;keywords&gt;&lt;keyword&gt;Age Factors&lt;/keyword&gt;&lt;keyword&gt;Cataract Extraction/*methods&lt;/keyword&gt;&lt;keyword&gt;Humans&lt;/keyword&gt;&lt;keyword&gt;Phacoemulsification&lt;/keyword&gt;&lt;keyword&gt;Randomized Controlled Trials as Topic&lt;/keyword&gt;&lt;/keywords&gt;&lt;dates&gt;&lt;year&gt;2006&lt;/year&gt;&lt;pub-dates&gt;&lt;date&gt;Oct 18&lt;/date&gt;&lt;/pub-dates&gt;&lt;/dates&gt;&lt;isbn&gt;1469-493X (Electronic)&amp;#xD;1361-6137 (Linking)&lt;/isbn&gt;&lt;accession-num&gt;17054134&lt;/accession-num&gt;&lt;urls&gt;&lt;related-urls&gt;&lt;url&gt;http://www.ncbi.nlm.nih.gov/pubmed/17054134&lt;/url&gt;&lt;/related-urls&gt;&lt;/urls&gt;&lt;electronic-resource-num&gt;10.1002/14651858.CD001323.pub2&lt;/electronic-resource-num&gt;&lt;/record&gt;&lt;/Cite&gt;&lt;/EndNote&gt;</w:instrText>
      </w:r>
      <w:r w:rsidR="00073140" w:rsidRPr="00B017B5">
        <w:fldChar w:fldCharType="separate"/>
      </w:r>
      <w:r w:rsidR="00D4794B">
        <w:rPr>
          <w:noProof/>
        </w:rPr>
        <w:t>[35]</w:t>
      </w:r>
      <w:r w:rsidR="00073140" w:rsidRPr="00B017B5">
        <w:fldChar w:fldCharType="end"/>
      </w:r>
      <w:r w:rsidRPr="00B017B5">
        <w:t xml:space="preserve"> was later divided into specific comparisons</w:t>
      </w:r>
      <w:r w:rsidR="00BC0192" w:rsidRPr="00B017B5">
        <w:t xml:space="preserve"> of different techniques</w:t>
      </w:r>
      <w:r w:rsidR="00660B2D" w:rsidRPr="00B017B5">
        <w:t>.</w:t>
      </w:r>
      <w:r w:rsidR="00073140" w:rsidRPr="00B017B5">
        <w:fldChar w:fldCharType="begin">
          <w:fldData xml:space="preserve">PEVuZE5vdGU+PENpdGU+PEF1dGhvcj5kZSBTaWx2YTwvQXV0aG9yPjxZZWFyPjIwMTQ8L1llYXI+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</w:fldData>
        </w:fldChar>
      </w:r>
      <w:r w:rsidR="00D4794B">
        <w:instrText xml:space="preserve"> ADDIN EN.CITE </w:instrText>
      </w:r>
      <w:r w:rsidR="00D4794B">
        <w:fldChar w:fldCharType="begin">
          <w:fldData xml:space="preserve">PEVuZE5vdGU+PENpdGU+PEF1dGhvcj5kZSBTaWx2YTwvQXV0aG9yPjxZZWFyPjIwMTQ8L1llYXI+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</w:fldData>
        </w:fldChar>
      </w:r>
      <w:r w:rsidR="00D4794B">
        <w:instrText xml:space="preserve"> ADDIN EN.CITE.DATA </w:instrText>
      </w:r>
      <w:r w:rsidR="00D4794B">
        <w:fldChar w:fldCharType="end"/>
      </w:r>
      <w:r w:rsidR="00073140" w:rsidRPr="00B017B5">
        <w:fldChar w:fldCharType="separate"/>
      </w:r>
      <w:r w:rsidR="00D4794B">
        <w:rPr>
          <w:noProof/>
        </w:rPr>
        <w:t>[16, 20, 34]</w:t>
      </w:r>
      <w:r w:rsidR="00073140" w:rsidRPr="00B017B5">
        <w:fldChar w:fldCharType="end"/>
      </w:r>
      <w:r w:rsidRPr="00B017B5">
        <w:t xml:space="preserve"> </w:t>
      </w:r>
      <w:r w:rsidR="00880FDB" w:rsidRPr="00B017B5">
        <w:t xml:space="preserve">As all the studies </w:t>
      </w:r>
      <w:r w:rsidR="4167A9C9" w:rsidRPr="00B017B5">
        <w:t xml:space="preserve">in </w:t>
      </w:r>
      <w:r w:rsidR="00880FDB" w:rsidRPr="00B017B5">
        <w:t xml:space="preserve">the original </w:t>
      </w:r>
      <w:r w:rsidR="41005AAE" w:rsidRPr="00B017B5">
        <w:t>CSR</w:t>
      </w:r>
      <w:r w:rsidR="00880FDB" w:rsidRPr="00B017B5">
        <w:t xml:space="preserve"> </w:t>
      </w:r>
      <w:r w:rsidR="3CC1C69A" w:rsidRPr="00B017B5">
        <w:t xml:space="preserve"> </w:t>
      </w:r>
      <w:r w:rsidR="00880FDB" w:rsidRPr="00B017B5">
        <w:t xml:space="preserve">were included in the later </w:t>
      </w:r>
      <w:r w:rsidR="69A221F2" w:rsidRPr="00B017B5">
        <w:t>CSRs</w:t>
      </w:r>
      <w:r w:rsidR="00880FDB" w:rsidRPr="00B017B5">
        <w:t>, w</w:t>
      </w:r>
      <w:r w:rsidRPr="00B017B5">
        <w:t xml:space="preserve">e only considered studies included in the three </w:t>
      </w:r>
      <w:r w:rsidR="3062CB6C" w:rsidRPr="00B017B5">
        <w:t xml:space="preserve">later </w:t>
      </w:r>
      <w:r w:rsidRPr="00B017B5">
        <w:t xml:space="preserve">sub-divided </w:t>
      </w:r>
      <w:r w:rsidR="08B6E1CC" w:rsidRPr="00B017B5">
        <w:t>CSRs</w:t>
      </w:r>
      <w:r w:rsidRPr="00B017B5">
        <w:t>.  There was some overlap</w:t>
      </w:r>
      <w:r w:rsidR="00363329">
        <w:t xml:space="preserve"> </w:t>
      </w:r>
      <w:r w:rsidR="00363329" w:rsidRPr="00363329">
        <w:t>in the studies included in two reviews of topical NSAIDs</w:t>
      </w:r>
      <w:r w:rsidR="00363329">
        <w:t>.</w:t>
      </w:r>
      <w:r w:rsidR="00073140" w:rsidRPr="00B017B5">
        <w:fldChar w:fldCharType="begin">
          <w:fldData xml:space="preserve">PEVuZE5vdGU+PENpdGU+PEF1dGhvcj5MaW08L0F1dGhvcj48WWVhcj4yMDE2PC9ZZWFyPjxSZWNO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</w:fldData>
        </w:fldChar>
      </w:r>
      <w:r w:rsidR="00D4794B">
        <w:instrText xml:space="preserve"> ADDIN EN.CITE </w:instrText>
      </w:r>
      <w:r w:rsidR="00D4794B">
        <w:fldChar w:fldCharType="begin">
          <w:fldData xml:space="preserve">PEVuZE5vdGU+PENpdGU+PEF1dGhvcj5MaW08L0F1dGhvcj48WWVhcj4yMDE2PC9ZZWFyPjxSZWNO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</w:fldData>
        </w:fldChar>
      </w:r>
      <w:r w:rsidR="00D4794B">
        <w:instrText xml:space="preserve"> ADDIN EN.CITE.DATA </w:instrText>
      </w:r>
      <w:r w:rsidR="00D4794B">
        <w:fldChar w:fldCharType="end"/>
      </w:r>
      <w:r w:rsidR="00073140" w:rsidRPr="00B017B5">
        <w:fldChar w:fldCharType="separate"/>
      </w:r>
      <w:r w:rsidR="00D4794B">
        <w:rPr>
          <w:noProof/>
        </w:rPr>
        <w:t>[25, 29]</w:t>
      </w:r>
      <w:r w:rsidR="00073140" w:rsidRPr="00B017B5">
        <w:fldChar w:fldCharType="end"/>
      </w:r>
      <w:r w:rsidRPr="00B017B5">
        <w:t xml:space="preserve"> We considered the trials in these two </w:t>
      </w:r>
      <w:r w:rsidR="1A8AB0E6" w:rsidRPr="00B017B5">
        <w:t>CSRs</w:t>
      </w:r>
      <w:r w:rsidRPr="00B017B5">
        <w:t xml:space="preserve"> together, selecting the 5 most recent studies from these reviews. Three </w:t>
      </w:r>
      <w:r w:rsidR="4CA19853" w:rsidRPr="00B017B5">
        <w:t>CSRs</w:t>
      </w:r>
      <w:r w:rsidR="7AE426CA" w:rsidRPr="00B017B5">
        <w:t xml:space="preserve"> </w:t>
      </w:r>
      <w:r w:rsidRPr="00B017B5">
        <w:t xml:space="preserve">had no trials and therefore provided no studies. The final number of </w:t>
      </w:r>
      <w:r w:rsidR="009348C8" w:rsidRPr="00B017B5">
        <w:t xml:space="preserve">studies </w:t>
      </w:r>
      <w:r w:rsidR="00880FDB" w:rsidRPr="00B017B5">
        <w:t xml:space="preserve">eligible for </w:t>
      </w:r>
      <w:r w:rsidRPr="00B017B5">
        <w:t>assess</w:t>
      </w:r>
      <w:r w:rsidR="00880FDB" w:rsidRPr="00B017B5">
        <w:t xml:space="preserve">ment of </w:t>
      </w:r>
      <w:r w:rsidRPr="00B017B5">
        <w:t>equity was 71</w:t>
      </w:r>
      <w:r w:rsidR="00880FDB" w:rsidRPr="00B017B5">
        <w:t xml:space="preserve"> of which we extracted data on </w:t>
      </w:r>
      <w:r w:rsidR="00062FF4">
        <w:t>the</w:t>
      </w:r>
      <w:r w:rsidR="00880FDB" w:rsidRPr="00B017B5">
        <w:t xml:space="preserve"> 62 studies</w:t>
      </w:r>
      <w:r w:rsidR="007E5D0A" w:rsidRPr="00B017B5">
        <w:t xml:space="preserve"> for which we were able to obtain a full text report. </w:t>
      </w:r>
      <w:r w:rsidRPr="00B017B5">
        <w:t xml:space="preserve"> </w:t>
      </w:r>
    </w:p>
    <w:p w14:paraId="5DAC919D" w14:textId="7CC9FC8B" w:rsidR="00880FDB" w:rsidRPr="00B017B5" w:rsidRDefault="04672143" w:rsidP="06A9AC7A">
      <w:bookmarkStart w:id="7" w:name="_Hlk38022081"/>
      <w:r w:rsidRPr="00B017B5">
        <w:t>Twenty-six</w:t>
      </w:r>
      <w:r w:rsidR="645DD5C1" w:rsidRPr="00B017B5">
        <w:t xml:space="preserve"> (42%) </w:t>
      </w:r>
      <w:r w:rsidR="31990FFB" w:rsidRPr="00B017B5">
        <w:t xml:space="preserve">primary studies </w:t>
      </w:r>
      <w:r w:rsidR="645DD5C1" w:rsidRPr="00B017B5">
        <w:t>involved LMIC authors</w:t>
      </w:r>
      <w:r w:rsidR="004D4BBD" w:rsidRPr="00B017B5">
        <w:rPr>
          <w:rFonts w:cs="Segoe UI"/>
        </w:rPr>
        <w:t>—</w:t>
      </w:r>
      <w:r w:rsidR="4CCA7A4F" w:rsidRPr="00B017B5">
        <w:t>19 of these studies only included LMIC author</w:t>
      </w:r>
      <w:r w:rsidR="2C82974E" w:rsidRPr="00B017B5">
        <w:t>s</w:t>
      </w:r>
      <w:r w:rsidR="00153CCF" w:rsidRPr="00B017B5">
        <w:t>;</w:t>
      </w:r>
      <w:r w:rsidR="009E1F3B" w:rsidRPr="00B017B5">
        <w:t xml:space="preserve"> </w:t>
      </w:r>
      <w:r w:rsidR="2C82974E" w:rsidRPr="00B017B5">
        <w:t xml:space="preserve"> </w:t>
      </w:r>
      <w:r w:rsidR="34DE7E24" w:rsidRPr="00B017B5">
        <w:t xml:space="preserve">5 </w:t>
      </w:r>
      <w:r w:rsidR="009E1F3B" w:rsidRPr="00B017B5">
        <w:t>had</w:t>
      </w:r>
      <w:r w:rsidR="34DE7E24" w:rsidRPr="00B017B5">
        <w:t xml:space="preserve"> neither the first nor the last author LMIC</w:t>
      </w:r>
      <w:r w:rsidR="009E1F3B" w:rsidRPr="00B017B5">
        <w:t>-</w:t>
      </w:r>
      <w:r w:rsidR="34DE7E24" w:rsidRPr="00B017B5">
        <w:t>based</w:t>
      </w:r>
      <w:r w:rsidR="00153CCF" w:rsidRPr="00B017B5">
        <w:t>;</w:t>
      </w:r>
      <w:r w:rsidR="34DE7E24" w:rsidRPr="00B017B5">
        <w:t xml:space="preserve"> </w:t>
      </w:r>
      <w:r w:rsidR="2C82974E" w:rsidRPr="00B017B5">
        <w:t xml:space="preserve">one </w:t>
      </w:r>
      <w:r w:rsidR="006F2201" w:rsidRPr="00B017B5">
        <w:t>had</w:t>
      </w:r>
      <w:r w:rsidR="2C82974E" w:rsidRPr="00B017B5">
        <w:t xml:space="preserve"> both first and last authors </w:t>
      </w:r>
      <w:r w:rsidR="006F2201" w:rsidRPr="00B017B5">
        <w:t xml:space="preserve">who </w:t>
      </w:r>
      <w:r w:rsidR="2C82974E" w:rsidRPr="00B017B5">
        <w:t xml:space="preserve">were </w:t>
      </w:r>
      <w:r w:rsidR="006F2201" w:rsidRPr="00B017B5">
        <w:t>LMIC-</w:t>
      </w:r>
      <w:r w:rsidR="2C82974E" w:rsidRPr="00B017B5">
        <w:t xml:space="preserve">based </w:t>
      </w:r>
      <w:r w:rsidR="006F2201" w:rsidRPr="00B017B5">
        <w:t>and</w:t>
      </w:r>
      <w:r w:rsidR="2C82974E" w:rsidRPr="00B017B5">
        <w:t xml:space="preserve"> one </w:t>
      </w:r>
      <w:r w:rsidR="006F2201" w:rsidRPr="00B017B5">
        <w:t>had</w:t>
      </w:r>
      <w:r w:rsidR="2C82974E" w:rsidRPr="00B017B5">
        <w:t xml:space="preserve"> the first author </w:t>
      </w:r>
      <w:r w:rsidR="2C82974E" w:rsidRPr="00B017B5">
        <w:lastRenderedPageBreak/>
        <w:t>but not the last author LMIC</w:t>
      </w:r>
      <w:r w:rsidR="006F2201" w:rsidRPr="00B017B5">
        <w:t>-based</w:t>
      </w:r>
      <w:r w:rsidR="00153CCF" w:rsidRPr="00B017B5">
        <w:t>.</w:t>
      </w:r>
      <w:r w:rsidR="006F2201" w:rsidRPr="00B017B5">
        <w:t xml:space="preserve"> </w:t>
      </w:r>
      <w:bookmarkEnd w:id="7"/>
      <w:r w:rsidR="645DD5C1" w:rsidRPr="00B017B5">
        <w:t xml:space="preserve">A total of 23/62 (37%) studies were conducted in LMICs.  </w:t>
      </w:r>
      <w:r w:rsidR="00970949" w:rsidRPr="00B017B5">
        <w:t>A small number of studies used PROGRESS factors in the inclusion / exclusion criteria and these were related to perceived ability of participants to take part in the study</w:t>
      </w:r>
      <w:r w:rsidR="0070622F" w:rsidRPr="00B017B5">
        <w:rPr>
          <w:rFonts w:cs="Segoe UI"/>
        </w:rPr>
        <w:t>—</w:t>
      </w:r>
      <w:r w:rsidR="0061273F" w:rsidRPr="00B017B5">
        <w:t xml:space="preserve">place of residence (4 studies), language (3), education (1), gender/sex (1) and disability (4). </w:t>
      </w:r>
    </w:p>
    <w:p w14:paraId="230DD25F" w14:textId="5F712634" w:rsidR="00880FDB" w:rsidRPr="00B017B5" w:rsidRDefault="00880FDB" w:rsidP="42EC3302">
      <w:r w:rsidRPr="00B017B5">
        <w:t>A majority of studies reported on sex of participants (4</w:t>
      </w:r>
      <w:r w:rsidR="00B05276" w:rsidRPr="00B017B5">
        <w:t>5</w:t>
      </w:r>
      <w:r w:rsidRPr="00B017B5">
        <w:t>/62, 7</w:t>
      </w:r>
      <w:r w:rsidR="00B05276" w:rsidRPr="00B017B5">
        <w:t>3</w:t>
      </w:r>
      <w:r w:rsidRPr="00B017B5">
        <w:t xml:space="preserve">%) but other PROGRESS </w:t>
      </w:r>
      <w:r w:rsidR="00474A35" w:rsidRPr="00B017B5">
        <w:t xml:space="preserve">plus </w:t>
      </w:r>
      <w:r w:rsidR="00450368" w:rsidRPr="00B017B5">
        <w:t>d</w:t>
      </w:r>
      <w:r w:rsidR="00474A35" w:rsidRPr="00B017B5">
        <w:t xml:space="preserve">isability factors </w:t>
      </w:r>
      <w:r w:rsidRPr="00B017B5">
        <w:t xml:space="preserve">were </w:t>
      </w:r>
      <w:r w:rsidR="00A989C6" w:rsidRPr="00B017B5">
        <w:t>less frequently reported</w:t>
      </w:r>
      <w:r w:rsidRPr="00B017B5">
        <w:t xml:space="preserve">: </w:t>
      </w:r>
      <w:r w:rsidR="001910D2" w:rsidRPr="00B017B5">
        <w:t xml:space="preserve">place of residence (2 studies), </w:t>
      </w:r>
      <w:r w:rsidRPr="00B017B5">
        <w:t>race/ethnicity/culture</w:t>
      </w:r>
      <w:r w:rsidR="00516766" w:rsidRPr="00B017B5">
        <w:t>/language</w:t>
      </w:r>
      <w:r w:rsidRPr="00B017B5">
        <w:t xml:space="preserve"> (5), </w:t>
      </w:r>
      <w:r w:rsidR="0037760F" w:rsidRPr="00B017B5">
        <w:t xml:space="preserve">occupation (1), </w:t>
      </w:r>
      <w:r w:rsidRPr="00B017B5">
        <w:t>education (3), socioeconomic status (2), and social capital (1)</w:t>
      </w:r>
      <w:r w:rsidR="003D3E9A">
        <w:t xml:space="preserve"> (figure 1)</w:t>
      </w:r>
      <w:r w:rsidRPr="00B017B5">
        <w:t xml:space="preserve">. </w:t>
      </w:r>
    </w:p>
    <w:p w14:paraId="0C33FE63" w14:textId="6F6FFC6E" w:rsidR="0063392C" w:rsidRPr="00B017B5" w:rsidRDefault="0063392C" w:rsidP="00880FDB">
      <w:r w:rsidRPr="00B017B5">
        <w:t>T</w:t>
      </w:r>
      <w:r w:rsidR="00FA38BB" w:rsidRPr="00B017B5">
        <w:t xml:space="preserve">hree </w:t>
      </w:r>
      <w:r w:rsidRPr="00B017B5">
        <w:t xml:space="preserve">of the 62 studies reported subgroup analyses by sex. In </w:t>
      </w:r>
      <w:r w:rsidR="00A91885" w:rsidRPr="00B017B5">
        <w:t xml:space="preserve">two </w:t>
      </w:r>
      <w:r w:rsidRPr="00B017B5">
        <w:t>stud</w:t>
      </w:r>
      <w:r w:rsidR="00A91885" w:rsidRPr="00B017B5">
        <w:t>ies</w:t>
      </w:r>
      <w:r w:rsidRPr="00B017B5">
        <w:t xml:space="preserve"> “no difference” was observed</w:t>
      </w:r>
      <w:r w:rsidR="005E4C96" w:rsidRPr="00B017B5">
        <w:t xml:space="preserve"> and</w:t>
      </w:r>
      <w:r w:rsidRPr="00B017B5">
        <w:t xml:space="preserve"> in </w:t>
      </w:r>
      <w:r w:rsidR="00A91885" w:rsidRPr="00B017B5">
        <w:t xml:space="preserve">one </w:t>
      </w:r>
      <w:r w:rsidRPr="00B017B5">
        <w:t>study worse outcomes were seen in men (the “advantaged” group). One study reported subgroup analyses by race/ethnicity/culture</w:t>
      </w:r>
      <w:r w:rsidR="00711CE8" w:rsidRPr="00B017B5">
        <w:t>/language</w:t>
      </w:r>
      <w:r w:rsidRPr="00B017B5">
        <w:t xml:space="preserve"> and observed “no difference”. </w:t>
      </w:r>
    </w:p>
    <w:p w14:paraId="5FA04B9B" w14:textId="4B9985A7" w:rsidR="1CFAEBC1" w:rsidRPr="00B017B5" w:rsidRDefault="00463BDA" w:rsidP="00767ECE">
      <w:pPr>
        <w:pStyle w:val="Heading2"/>
        <w:rPr>
          <w:color w:val="auto"/>
        </w:rPr>
      </w:pPr>
      <w:r w:rsidRPr="00B017B5">
        <w:rPr>
          <w:color w:val="auto"/>
        </w:rPr>
        <w:t xml:space="preserve">Discussion </w:t>
      </w:r>
    </w:p>
    <w:p w14:paraId="451BD79E" w14:textId="17FCD5AB" w:rsidR="1CFAEBC1" w:rsidRPr="00B017B5" w:rsidRDefault="2DC5302F" w:rsidP="13F8FA72">
      <w:pPr>
        <w:rPr>
          <w:rFonts w:cs="Segoe UI"/>
        </w:rPr>
      </w:pPr>
      <w:r w:rsidRPr="00B017B5">
        <w:rPr>
          <w:rFonts w:cs="Segoe UI"/>
        </w:rPr>
        <w:t>A</w:t>
      </w:r>
      <w:r w:rsidR="007E750F" w:rsidRPr="00B017B5">
        <w:rPr>
          <w:rFonts w:cs="Segoe UI"/>
        </w:rPr>
        <w:t xml:space="preserve">uthors of </w:t>
      </w:r>
      <w:r w:rsidR="1CFAEBC1" w:rsidRPr="00B017B5">
        <w:rPr>
          <w:rFonts w:cs="Segoe UI"/>
        </w:rPr>
        <w:t xml:space="preserve">Cochrane Eyes and Vision </w:t>
      </w:r>
      <w:r w:rsidR="1DA1B7C7" w:rsidRPr="00B017B5">
        <w:rPr>
          <w:rFonts w:eastAsia="Segoe UI" w:cs="Segoe UI"/>
          <w:szCs w:val="24"/>
        </w:rPr>
        <w:t xml:space="preserve">systematic </w:t>
      </w:r>
      <w:r w:rsidR="1CFAEBC1" w:rsidRPr="00B017B5">
        <w:rPr>
          <w:rFonts w:cs="Segoe UI"/>
        </w:rPr>
        <w:t>review</w:t>
      </w:r>
      <w:r w:rsidR="007E750F" w:rsidRPr="00B017B5">
        <w:rPr>
          <w:rFonts w:cs="Segoe UI"/>
        </w:rPr>
        <w:t>s on cataract</w:t>
      </w:r>
      <w:r w:rsidR="48452D8B" w:rsidRPr="00B017B5">
        <w:rPr>
          <w:rFonts w:cs="Segoe UI"/>
        </w:rPr>
        <w:t>, and trialists conducting the underlying trials,</w:t>
      </w:r>
      <w:r w:rsidR="007E750F" w:rsidRPr="00B017B5">
        <w:rPr>
          <w:rFonts w:cs="Segoe UI"/>
        </w:rPr>
        <w:t xml:space="preserve"> </w:t>
      </w:r>
      <w:r w:rsidR="1CFAEBC1" w:rsidRPr="00B017B5">
        <w:rPr>
          <w:rFonts w:cs="Segoe UI"/>
        </w:rPr>
        <w:t xml:space="preserve">rarely consider </w:t>
      </w:r>
      <w:r w:rsidR="007E750F" w:rsidRPr="00B017B5">
        <w:rPr>
          <w:rFonts w:cs="Segoe UI"/>
        </w:rPr>
        <w:t xml:space="preserve">equity when designing and executing their </w:t>
      </w:r>
      <w:r w:rsidR="48452D8B" w:rsidRPr="00B017B5">
        <w:rPr>
          <w:rFonts w:cs="Segoe UI"/>
        </w:rPr>
        <w:t>studies</w:t>
      </w:r>
      <w:r w:rsidR="007E750F" w:rsidRPr="00B017B5">
        <w:rPr>
          <w:rFonts w:cs="Segoe UI"/>
        </w:rPr>
        <w:t xml:space="preserve">, nor </w:t>
      </w:r>
      <w:r w:rsidR="00FF4DBF" w:rsidRPr="00B017B5">
        <w:rPr>
          <w:rFonts w:cs="Segoe UI"/>
        </w:rPr>
        <w:t xml:space="preserve">do they </w:t>
      </w:r>
      <w:r w:rsidR="007E750F" w:rsidRPr="00B017B5">
        <w:rPr>
          <w:rFonts w:cs="Segoe UI"/>
        </w:rPr>
        <w:t>discuss</w:t>
      </w:r>
      <w:r w:rsidR="00FF4DBF" w:rsidRPr="00B017B5">
        <w:rPr>
          <w:rFonts w:cs="Segoe UI"/>
        </w:rPr>
        <w:t xml:space="preserve"> </w:t>
      </w:r>
      <w:r w:rsidR="007E750F" w:rsidRPr="00B017B5">
        <w:rPr>
          <w:rFonts w:cs="Segoe UI"/>
        </w:rPr>
        <w:t xml:space="preserve">the </w:t>
      </w:r>
      <w:r w:rsidR="1CFAEBC1" w:rsidRPr="00B017B5">
        <w:rPr>
          <w:rFonts w:cs="Segoe UI"/>
        </w:rPr>
        <w:t>implications of their findings for equity.</w:t>
      </w:r>
      <w:r w:rsidR="007E750F" w:rsidRPr="00B017B5">
        <w:rPr>
          <w:rFonts w:cs="Segoe UI"/>
        </w:rPr>
        <w:t xml:space="preserve"> Overall</w:t>
      </w:r>
      <w:r w:rsidR="00F01776" w:rsidRPr="00B017B5">
        <w:rPr>
          <w:rFonts w:cs="Segoe UI"/>
        </w:rPr>
        <w:t>,</w:t>
      </w:r>
      <w:r w:rsidR="007E750F" w:rsidRPr="00B017B5">
        <w:rPr>
          <w:rFonts w:cs="Segoe UI"/>
        </w:rPr>
        <w:t xml:space="preserve"> a minority of </w:t>
      </w:r>
      <w:r w:rsidR="48452D8B" w:rsidRPr="00B017B5">
        <w:rPr>
          <w:rFonts w:cs="Segoe UI"/>
        </w:rPr>
        <w:t>cataract studies and</w:t>
      </w:r>
      <w:r w:rsidR="007E750F" w:rsidRPr="00B017B5">
        <w:rPr>
          <w:rFonts w:cs="Segoe UI"/>
        </w:rPr>
        <w:t xml:space="preserve"> </w:t>
      </w:r>
      <w:r w:rsidR="6709F809" w:rsidRPr="00B017B5">
        <w:rPr>
          <w:rFonts w:cs="Segoe UI"/>
        </w:rPr>
        <w:t>CSRs</w:t>
      </w:r>
      <w:r w:rsidR="007E750F" w:rsidRPr="00B017B5">
        <w:rPr>
          <w:rFonts w:cs="Segoe UI"/>
        </w:rPr>
        <w:t xml:space="preserve"> are focussed on questions </w:t>
      </w:r>
      <w:r w:rsidR="1CFAEBC1" w:rsidRPr="00B017B5">
        <w:rPr>
          <w:rFonts w:cs="Segoe UI"/>
        </w:rPr>
        <w:t xml:space="preserve">relevant to LMICs, where most </w:t>
      </w:r>
      <w:r w:rsidR="00AB1FD7" w:rsidRPr="00B017B5">
        <w:rPr>
          <w:rFonts w:cs="Segoe UI"/>
        </w:rPr>
        <w:t xml:space="preserve">vision impairment </w:t>
      </w:r>
      <w:r w:rsidR="0008219A" w:rsidRPr="00B017B5">
        <w:rPr>
          <w:rFonts w:cs="Segoe UI"/>
        </w:rPr>
        <w:t xml:space="preserve">and blindness due to cataract </w:t>
      </w:r>
      <w:r w:rsidR="1CFAEBC1" w:rsidRPr="00B017B5">
        <w:rPr>
          <w:rFonts w:cs="Segoe UI"/>
        </w:rPr>
        <w:t xml:space="preserve">is found. </w:t>
      </w:r>
    </w:p>
    <w:p w14:paraId="568A6D9D" w14:textId="599DB738" w:rsidR="00481DB4" w:rsidRPr="00B017B5" w:rsidRDefault="00481DB4" w:rsidP="13F8FA72">
      <w:pPr>
        <w:rPr>
          <w:rFonts w:cs="Segoe UI"/>
        </w:rPr>
      </w:pPr>
      <w:r w:rsidRPr="00B017B5">
        <w:rPr>
          <w:rFonts w:cs="Segoe UI"/>
        </w:rPr>
        <w:t xml:space="preserve">There are several points </w:t>
      </w:r>
      <w:r w:rsidR="00146C00" w:rsidRPr="00B017B5">
        <w:rPr>
          <w:rFonts w:cs="Segoe UI"/>
        </w:rPr>
        <w:t xml:space="preserve">of the </w:t>
      </w:r>
      <w:r w:rsidR="2B461E21" w:rsidRPr="00B017B5">
        <w:rPr>
          <w:rFonts w:eastAsia="Segoe UI" w:cs="Segoe UI"/>
          <w:szCs w:val="24"/>
        </w:rPr>
        <w:t xml:space="preserve">systematic </w:t>
      </w:r>
      <w:r w:rsidR="00146C00" w:rsidRPr="00B017B5">
        <w:rPr>
          <w:rFonts w:cs="Segoe UI"/>
        </w:rPr>
        <w:t xml:space="preserve">review process </w:t>
      </w:r>
      <w:r w:rsidRPr="00B017B5">
        <w:rPr>
          <w:rFonts w:cs="Segoe UI"/>
        </w:rPr>
        <w:t xml:space="preserve">at which equity issues could apply. Firstly, in the choice of questions to be studied. There is one </w:t>
      </w:r>
      <w:r w:rsidR="576350CE" w:rsidRPr="00B017B5">
        <w:rPr>
          <w:rFonts w:cs="Segoe UI"/>
        </w:rPr>
        <w:t>CSR</w:t>
      </w:r>
      <w:r w:rsidR="5227EE1D" w:rsidRPr="00B017B5">
        <w:rPr>
          <w:rFonts w:cs="Segoe UI"/>
        </w:rPr>
        <w:t xml:space="preserve"> </w:t>
      </w:r>
      <w:r w:rsidRPr="00B017B5">
        <w:rPr>
          <w:rFonts w:cs="Segoe UI"/>
        </w:rPr>
        <w:t>of cataract on the Cochrane library that specifically addresses the issue of equity</w:t>
      </w:r>
      <w:r w:rsidR="00C303F7" w:rsidRPr="00B017B5">
        <w:rPr>
          <w:rFonts w:cs="Segoe UI"/>
        </w:rPr>
        <w:t>, by</w:t>
      </w:r>
      <w:r w:rsidRPr="00B017B5">
        <w:rPr>
          <w:rFonts w:cs="Segoe UI"/>
        </w:rPr>
        <w:t xml:space="preserve"> consider</w:t>
      </w:r>
      <w:r w:rsidR="00C303F7" w:rsidRPr="00B017B5">
        <w:rPr>
          <w:rFonts w:cs="Segoe UI"/>
        </w:rPr>
        <w:t>ing</w:t>
      </w:r>
      <w:r w:rsidRPr="00B017B5">
        <w:rPr>
          <w:rFonts w:cs="Segoe UI"/>
        </w:rPr>
        <w:t xml:space="preserve"> interventions to improve access to cataract surgery in </w:t>
      </w:r>
      <w:proofErr w:type="gramStart"/>
      <w:r w:rsidRPr="00B017B5">
        <w:rPr>
          <w:rFonts w:cs="Segoe UI"/>
        </w:rPr>
        <w:t>LMICs .</w:t>
      </w:r>
      <w:proofErr w:type="gramEnd"/>
      <w:r w:rsidRPr="00B017B5">
        <w:rPr>
          <w:rFonts w:cs="Segoe UI"/>
        </w:rPr>
        <w:t xml:space="preserve"> [31] </w:t>
      </w:r>
      <w:r w:rsidR="000F6630" w:rsidRPr="00B017B5">
        <w:rPr>
          <w:rFonts w:cs="Segoe UI"/>
        </w:rPr>
        <w:t>This infrequent consideration of equity-relevant questions is also common in non-Cochrane reviews—when we searched for “cataract” and “review” in the title field on PubMed for comparison, none of the 193 identified reviews included equity in the title (as recommended by PRISMA-equity extension.</w:t>
      </w:r>
      <w:r w:rsidR="000F6630" w:rsidRPr="00B017B5">
        <w:rPr>
          <w:rFonts w:cs="Segoe UI"/>
        </w:rPr>
        <w:fldChar w:fldCharType="begin"/>
      </w:r>
      <w:r w:rsidR="00D4794B">
        <w:rPr>
          <w:rFonts w:cs="Segoe UI"/>
        </w:rPr>
        <w:instrText xml:space="preserve"> ADDIN EN.CITE &lt;EndNote&gt;&lt;Cite&gt;&lt;Author&gt;Welch&lt;/Author&gt;&lt;Year&gt;2012&lt;/Year&gt;&lt;RecNum&gt;526&lt;/RecNum&gt;&lt;DisplayText&gt;[42]&lt;/DisplayText&gt;&lt;record&gt;&lt;rec-number&gt;526&lt;/rec-number&gt;&lt;foreign-keys&gt;&lt;key app="EN" db-id="x2pfpfwwx0tv2yewdv6vtw2j2tftd0r2zxpa"&gt;526&lt;/key&gt;&lt;/foreign-keys&gt;&lt;ref-type name="Journal Article"&gt;17&lt;/ref-type&gt;&lt;contributors&gt;&lt;authors&gt;&lt;author&gt;Welch, V.&lt;/author&gt;&lt;author&gt;Petticrew, M.&lt;/author&gt;&lt;author&gt;Tugwell, P.&lt;/author&gt;&lt;author&gt;Moher, D.&lt;/author&gt;&lt;author&gt;O&amp;apos;Neill, J.&lt;/author&gt;&lt;author&gt;Waters, E.&lt;/author&gt;&lt;author&gt;White, H.&lt;/author&gt;&lt;author&gt;P. RISMA-Equity Bellagio group&lt;/author&gt;&lt;/authors&gt;&lt;/contributors&gt;&lt;auth-address&gt;Ottawa Hospital Research Institute, Ottawa, Canada. vivian.welch@uottawa.ca&lt;/auth-address&gt;&lt;titles&gt;&lt;title&gt;PRISMA-Equity 2012 extension: reporting guidelines for systematic reviews with a focus on health equity&lt;/title&gt;&lt;secondary-title&gt;PLoS Med&lt;/secondary-title&gt;&lt;alt-title&gt;PLoS medicine&lt;/alt-title&gt;&lt;/titles&gt;&lt;periodical&gt;&lt;full-title&gt;PLoS Med&lt;/full-title&gt;&lt;abbr-1&gt;PLoS medicine&lt;/abbr-1&gt;&lt;/periodical&gt;&lt;alt-periodical&gt;&lt;full-title&gt;PLoS Med&lt;/full-title&gt;&lt;abbr-1&gt;PLoS medicine&lt;/abbr-1&gt;&lt;/alt-periodical&gt;&lt;pages&gt;e1001333&lt;/pages&gt;&lt;volume&gt;9&lt;/volume&gt;&lt;number&gt;10&lt;/number&gt;&lt;keywords&gt;&lt;keyword&gt;Humans&lt;/keyword&gt;&lt;keyword&gt;Publishing/*standards&lt;/keyword&gt;&lt;keyword&gt;*Review Literature as Topic&lt;/keyword&gt;&lt;/keywords&gt;&lt;dates&gt;&lt;year&gt;2012&lt;/year&gt;&lt;/dates&gt;&lt;isbn&gt;1549-1676 (Electronic)&amp;#xD;1549-1277 (Linking)&lt;/isbn&gt;&lt;accession-num&gt;23222917&lt;/accession-num&gt;&lt;urls&gt;&lt;related-urls&gt;&lt;url&gt;http://www.ncbi.nlm.nih.gov/pubmed/23222917&lt;/url&gt;&lt;/related-urls&gt;&lt;/urls&gt;&lt;custom2&gt;3484052&lt;/custom2&gt;&lt;electronic-resource-num&gt;10.1371/journal.pmed.1001333&lt;/electronic-resource-num&gt;&lt;/record&gt;&lt;/Cite&gt;&lt;/EndNote&gt;</w:instrText>
      </w:r>
      <w:r w:rsidR="000F6630" w:rsidRPr="00B017B5">
        <w:rPr>
          <w:rFonts w:cs="Segoe UI"/>
        </w:rPr>
        <w:fldChar w:fldCharType="separate"/>
      </w:r>
      <w:r w:rsidR="00D4794B">
        <w:rPr>
          <w:rFonts w:cs="Segoe UI"/>
          <w:noProof/>
        </w:rPr>
        <w:t>[42]</w:t>
      </w:r>
      <w:r w:rsidR="000F6630" w:rsidRPr="00B017B5">
        <w:rPr>
          <w:rFonts w:cs="Segoe UI"/>
        </w:rPr>
        <w:fldChar w:fldCharType="end"/>
      </w:r>
      <w:r w:rsidR="000F6630" w:rsidRPr="00B017B5">
        <w:rPr>
          <w:rFonts w:cs="Segoe UI"/>
        </w:rPr>
        <w:t xml:space="preserve">  There were three reviews with titles </w:t>
      </w:r>
      <w:r w:rsidR="000F6630" w:rsidRPr="00B017B5">
        <w:rPr>
          <w:rFonts w:cs="Segoe UI"/>
        </w:rPr>
        <w:lastRenderedPageBreak/>
        <w:t>indicating a topic of relevance to equity but none of these reviews specifically addressed interventions to reduce inequity, being focussed instead on demonstrating the size of the problem, or availability of evidence.</w:t>
      </w:r>
      <w:r w:rsidR="00904587" w:rsidRPr="00B017B5">
        <w:rPr>
          <w:rFonts w:cs="Segoe UI"/>
        </w:rPr>
        <w:fldChar w:fldCharType="begin">
          <w:fldData xml:space="preserve">PEVuZE5vdGU+PENpdGU+PEF1dGhvcj5HaWxiZXJ0PC9BdXRob3I+PFllYXI+MjAxNjwvWWVhcj48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</w:fldData>
        </w:fldChar>
      </w:r>
      <w:r w:rsidR="00D4794B">
        <w:rPr>
          <w:rFonts w:cs="Segoe UI"/>
        </w:rPr>
        <w:instrText xml:space="preserve"> ADDIN EN.CITE </w:instrText>
      </w:r>
      <w:r w:rsidR="00D4794B">
        <w:rPr>
          <w:rFonts w:cs="Segoe UI"/>
        </w:rPr>
        <w:fldChar w:fldCharType="begin">
          <w:fldData xml:space="preserve">PEVuZE5vdGU+PENpdGU+PEF1dGhvcj5HaWxiZXJ0PC9BdXRob3I+PFllYXI+MjAxNjwvWWVhcj48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</w:fldData>
        </w:fldChar>
      </w:r>
      <w:r w:rsidR="00D4794B">
        <w:rPr>
          <w:rFonts w:cs="Segoe UI"/>
        </w:rPr>
        <w:instrText xml:space="preserve"> ADDIN EN.CITE.DATA </w:instrText>
      </w:r>
      <w:r w:rsidR="00D4794B">
        <w:rPr>
          <w:rFonts w:cs="Segoe UI"/>
        </w:rPr>
      </w:r>
      <w:r w:rsidR="00D4794B">
        <w:rPr>
          <w:rFonts w:cs="Segoe UI"/>
        </w:rPr>
        <w:fldChar w:fldCharType="end"/>
      </w:r>
      <w:r w:rsidR="00904587" w:rsidRPr="00B017B5">
        <w:rPr>
          <w:rFonts w:cs="Segoe UI"/>
        </w:rPr>
      </w:r>
      <w:r w:rsidR="00904587" w:rsidRPr="00B017B5">
        <w:rPr>
          <w:rFonts w:cs="Segoe UI"/>
        </w:rPr>
        <w:fldChar w:fldCharType="separate"/>
      </w:r>
      <w:r w:rsidR="00D4794B">
        <w:rPr>
          <w:rFonts w:cs="Segoe UI"/>
          <w:noProof/>
        </w:rPr>
        <w:t>[43-45]</w:t>
      </w:r>
      <w:r w:rsidR="00904587" w:rsidRPr="00B017B5">
        <w:rPr>
          <w:rFonts w:cs="Segoe UI"/>
        </w:rPr>
        <w:fldChar w:fldCharType="end"/>
      </w:r>
      <w:r w:rsidRPr="00B017B5">
        <w:rPr>
          <w:rFonts w:cs="Segoe UI"/>
        </w:rPr>
        <w:t xml:space="preserve"> This </w:t>
      </w:r>
      <w:r w:rsidR="005E40D8" w:rsidRPr="00B017B5">
        <w:rPr>
          <w:rFonts w:cs="Segoe UI"/>
        </w:rPr>
        <w:t>demonstrates th</w:t>
      </w:r>
      <w:r w:rsidR="001F4D6F" w:rsidRPr="00B017B5">
        <w:rPr>
          <w:rFonts w:cs="Segoe UI"/>
        </w:rPr>
        <w:t>at the</w:t>
      </w:r>
      <w:r w:rsidR="001F3808" w:rsidRPr="00B017B5">
        <w:rPr>
          <w:rFonts w:cs="Segoe UI"/>
        </w:rPr>
        <w:t>re is a</w:t>
      </w:r>
      <w:r w:rsidR="001F4D6F" w:rsidRPr="00B017B5">
        <w:rPr>
          <w:rFonts w:cs="Segoe UI"/>
        </w:rPr>
        <w:t xml:space="preserve"> </w:t>
      </w:r>
      <w:r w:rsidR="005E40D8" w:rsidRPr="00B017B5">
        <w:rPr>
          <w:rFonts w:cs="Segoe UI"/>
        </w:rPr>
        <w:t xml:space="preserve">lack of research </w:t>
      </w:r>
      <w:r w:rsidR="001F3808" w:rsidRPr="00B017B5">
        <w:rPr>
          <w:rFonts w:cs="Segoe UI"/>
        </w:rPr>
        <w:t xml:space="preserve">on </w:t>
      </w:r>
      <w:r w:rsidR="005E40D8" w:rsidRPr="00B017B5">
        <w:rPr>
          <w:rFonts w:cs="Segoe UI"/>
        </w:rPr>
        <w:t xml:space="preserve">interventions to </w:t>
      </w:r>
      <w:r w:rsidR="001F3808" w:rsidRPr="00B017B5">
        <w:rPr>
          <w:rFonts w:cs="Segoe UI"/>
        </w:rPr>
        <w:t xml:space="preserve">reduce inequity in </w:t>
      </w:r>
      <w:r w:rsidR="0076258E" w:rsidRPr="00B017B5">
        <w:rPr>
          <w:rFonts w:cs="Segoe UI"/>
        </w:rPr>
        <w:t>vis</w:t>
      </w:r>
      <w:r w:rsidR="00DD0F3A" w:rsidRPr="00B017B5">
        <w:rPr>
          <w:rFonts w:cs="Segoe UI"/>
        </w:rPr>
        <w:t>ion</w:t>
      </w:r>
      <w:r w:rsidR="0076258E" w:rsidRPr="00B017B5">
        <w:rPr>
          <w:rFonts w:cs="Segoe UI"/>
        </w:rPr>
        <w:t xml:space="preserve"> impairment due to </w:t>
      </w:r>
      <w:r w:rsidR="005E40D8" w:rsidRPr="00B017B5">
        <w:rPr>
          <w:rFonts w:cs="Segoe UI"/>
        </w:rPr>
        <w:t>cataract</w:t>
      </w:r>
      <w:r w:rsidR="001F3808" w:rsidRPr="00B017B5">
        <w:rPr>
          <w:rFonts w:cs="Segoe UI"/>
        </w:rPr>
        <w:t xml:space="preserve">. </w:t>
      </w:r>
      <w:r w:rsidR="001F4D6F" w:rsidRPr="00B017B5">
        <w:rPr>
          <w:rFonts w:cs="Segoe UI"/>
        </w:rPr>
        <w:t xml:space="preserve">It is unclear whether equity would figure in traditional methods of priority setting. </w:t>
      </w:r>
      <w:r w:rsidR="00904587" w:rsidRPr="00B017B5">
        <w:rPr>
          <w:rFonts w:cs="Segoe UI"/>
        </w:rPr>
        <w:t>For example, the James Lind Alliance Priority Setting Partnership in Sight Loss and Vision identified over 100 priority questions for 10 important eye conditions.</w:t>
      </w:r>
      <w:r w:rsidR="00904587" w:rsidRPr="00B017B5">
        <w:rPr>
          <w:rFonts w:cs="Segoe UI"/>
        </w:rPr>
        <w:fldChar w:fldCharType="begin">
          <w:fldData xml:space="preserve">PEVuZE5vdGU+PENpdGU+PEF1dGhvcj5Sb3dlPC9BdXRob3I+PFllYXI+MjAxNDwvWWVhcj48UmVj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</w:fldData>
        </w:fldChar>
      </w:r>
      <w:r w:rsidR="00D4794B">
        <w:rPr>
          <w:rFonts w:cs="Segoe UI"/>
        </w:rPr>
        <w:instrText xml:space="preserve"> ADDIN EN.CITE </w:instrText>
      </w:r>
      <w:r w:rsidR="00D4794B">
        <w:rPr>
          <w:rFonts w:cs="Segoe UI"/>
        </w:rPr>
        <w:fldChar w:fldCharType="begin">
          <w:fldData xml:space="preserve">PEVuZE5vdGU+PENpdGU+PEF1dGhvcj5Sb3dlPC9BdXRob3I+PFllYXI+MjAxNDwvWWVhcj48UmVj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</w:fldData>
        </w:fldChar>
      </w:r>
      <w:r w:rsidR="00D4794B">
        <w:rPr>
          <w:rFonts w:cs="Segoe UI"/>
        </w:rPr>
        <w:instrText xml:space="preserve"> ADDIN EN.CITE.DATA </w:instrText>
      </w:r>
      <w:r w:rsidR="00D4794B">
        <w:rPr>
          <w:rFonts w:cs="Segoe UI"/>
        </w:rPr>
      </w:r>
      <w:r w:rsidR="00D4794B">
        <w:rPr>
          <w:rFonts w:cs="Segoe UI"/>
        </w:rPr>
        <w:fldChar w:fldCharType="end"/>
      </w:r>
      <w:r w:rsidR="00904587" w:rsidRPr="00B017B5">
        <w:rPr>
          <w:rFonts w:cs="Segoe UI"/>
        </w:rPr>
      </w:r>
      <w:r w:rsidR="00904587" w:rsidRPr="00B017B5">
        <w:rPr>
          <w:rFonts w:cs="Segoe UI"/>
        </w:rPr>
        <w:fldChar w:fldCharType="separate"/>
      </w:r>
      <w:r w:rsidR="00D4794B">
        <w:rPr>
          <w:rFonts w:cs="Segoe UI"/>
          <w:noProof/>
        </w:rPr>
        <w:t>[46]</w:t>
      </w:r>
      <w:r w:rsidR="00904587" w:rsidRPr="00B017B5">
        <w:rPr>
          <w:rFonts w:cs="Segoe UI"/>
        </w:rPr>
        <w:fldChar w:fldCharType="end"/>
      </w:r>
      <w:r w:rsidR="00904587" w:rsidRPr="00B017B5">
        <w:rPr>
          <w:rFonts w:cs="Segoe UI"/>
        </w:rPr>
        <w:t xml:space="preserve"> </w:t>
      </w:r>
      <w:r w:rsidR="00800721" w:rsidRPr="00B017B5">
        <w:rPr>
          <w:rFonts w:cs="Segoe UI"/>
        </w:rPr>
        <w:t xml:space="preserve"> </w:t>
      </w:r>
      <w:r w:rsidR="001F4D6F" w:rsidRPr="00B017B5">
        <w:rPr>
          <w:rFonts w:cs="Segoe UI"/>
        </w:rPr>
        <w:t xml:space="preserve">However, none of the identified </w:t>
      </w:r>
      <w:r w:rsidR="0076258E" w:rsidRPr="00B017B5">
        <w:rPr>
          <w:rFonts w:cs="Segoe UI"/>
        </w:rPr>
        <w:t xml:space="preserve">priority </w:t>
      </w:r>
      <w:r w:rsidR="001F4D6F" w:rsidRPr="00B017B5">
        <w:rPr>
          <w:rFonts w:cs="Segoe UI"/>
        </w:rPr>
        <w:t xml:space="preserve">questions </w:t>
      </w:r>
      <w:r w:rsidR="0076258E" w:rsidRPr="00B017B5">
        <w:rPr>
          <w:rFonts w:cs="Segoe UI"/>
        </w:rPr>
        <w:t xml:space="preserve">addressed the issue of </w:t>
      </w:r>
      <w:r w:rsidR="001F4D6F" w:rsidRPr="00B017B5">
        <w:rPr>
          <w:rFonts w:cs="Segoe UI"/>
        </w:rPr>
        <w:t xml:space="preserve">reducing inequity. </w:t>
      </w:r>
      <w:r w:rsidR="005E40D8" w:rsidRPr="00B017B5">
        <w:rPr>
          <w:rFonts w:cs="Segoe UI"/>
        </w:rPr>
        <w:t xml:space="preserve"> </w:t>
      </w:r>
    </w:p>
    <w:p w14:paraId="5F83BA97" w14:textId="2F34D49A" w:rsidR="00D208FE" w:rsidRPr="00B017B5" w:rsidRDefault="00D208FE" w:rsidP="4C7E0872">
      <w:pPr>
        <w:rPr>
          <w:rFonts w:cs="Segoe UI"/>
        </w:rPr>
      </w:pPr>
      <w:r w:rsidRPr="00B017B5">
        <w:rPr>
          <w:rFonts w:cs="Segoe UI"/>
        </w:rPr>
        <w:t>Secondly, issues of equity could be considered when considering the populations included in the studies</w:t>
      </w:r>
      <w:r w:rsidR="0076258E" w:rsidRPr="00B017B5">
        <w:rPr>
          <w:rFonts w:cs="Segoe UI"/>
        </w:rPr>
        <w:t xml:space="preserve">. </w:t>
      </w:r>
      <w:proofErr w:type="gramStart"/>
      <w:r w:rsidR="0076258E" w:rsidRPr="00B017B5">
        <w:rPr>
          <w:rFonts w:cs="Segoe UI"/>
        </w:rPr>
        <w:t xml:space="preserve">In particular, </w:t>
      </w:r>
      <w:r w:rsidRPr="00B017B5">
        <w:rPr>
          <w:rFonts w:cs="Segoe UI"/>
        </w:rPr>
        <w:t>differential</w:t>
      </w:r>
      <w:proofErr w:type="gramEnd"/>
      <w:r w:rsidRPr="00B017B5">
        <w:rPr>
          <w:rFonts w:cs="Segoe UI"/>
        </w:rPr>
        <w:t xml:space="preserve"> </w:t>
      </w:r>
      <w:r w:rsidR="0003143E" w:rsidRPr="00B017B5">
        <w:rPr>
          <w:rFonts w:cs="Segoe UI"/>
        </w:rPr>
        <w:t xml:space="preserve">effects </w:t>
      </w:r>
      <w:r w:rsidRPr="00B017B5">
        <w:rPr>
          <w:rFonts w:cs="Segoe UI"/>
        </w:rPr>
        <w:t>ac</w:t>
      </w:r>
      <w:r w:rsidR="00B958F4" w:rsidRPr="00B017B5">
        <w:rPr>
          <w:rFonts w:cs="Segoe UI"/>
        </w:rPr>
        <w:t>ross</w:t>
      </w:r>
      <w:r w:rsidRPr="00B017B5">
        <w:rPr>
          <w:rFonts w:cs="Segoe UI"/>
        </w:rPr>
        <w:t xml:space="preserve"> PROGRESS </w:t>
      </w:r>
      <w:r w:rsidR="00DC4BC2" w:rsidRPr="00B017B5">
        <w:rPr>
          <w:rFonts w:cs="Segoe UI"/>
        </w:rPr>
        <w:t xml:space="preserve">plus </w:t>
      </w:r>
      <w:r w:rsidR="00450368" w:rsidRPr="00B017B5">
        <w:rPr>
          <w:rFonts w:cs="Segoe UI"/>
        </w:rPr>
        <w:t>d</w:t>
      </w:r>
      <w:r w:rsidR="00DC4BC2" w:rsidRPr="00B017B5">
        <w:rPr>
          <w:rFonts w:cs="Segoe UI"/>
        </w:rPr>
        <w:t>isability factors</w:t>
      </w:r>
      <w:r w:rsidR="0076258E" w:rsidRPr="00B017B5">
        <w:rPr>
          <w:rFonts w:cs="Segoe UI"/>
        </w:rPr>
        <w:t xml:space="preserve"> would be an important </w:t>
      </w:r>
      <w:r w:rsidR="00D97521" w:rsidRPr="00B017B5">
        <w:rPr>
          <w:rFonts w:cs="Segoe UI"/>
        </w:rPr>
        <w:t>indication of</w:t>
      </w:r>
      <w:r w:rsidR="00800721" w:rsidRPr="00B017B5">
        <w:rPr>
          <w:rFonts w:cs="Segoe UI"/>
        </w:rPr>
        <w:t xml:space="preserve"> whether an intervention </w:t>
      </w:r>
      <w:r w:rsidR="0076258E" w:rsidRPr="00B017B5">
        <w:rPr>
          <w:rFonts w:cs="Segoe UI"/>
        </w:rPr>
        <w:t>reduc</w:t>
      </w:r>
      <w:r w:rsidR="00800721" w:rsidRPr="00B017B5">
        <w:rPr>
          <w:rFonts w:cs="Segoe UI"/>
        </w:rPr>
        <w:t xml:space="preserve">es </w:t>
      </w:r>
      <w:r w:rsidR="0076258E" w:rsidRPr="00B017B5">
        <w:rPr>
          <w:rFonts w:cs="Segoe UI"/>
        </w:rPr>
        <w:t>or increase</w:t>
      </w:r>
      <w:r w:rsidR="00800721" w:rsidRPr="00B017B5">
        <w:rPr>
          <w:rFonts w:cs="Segoe UI"/>
        </w:rPr>
        <w:t xml:space="preserve">s </w:t>
      </w:r>
      <w:r w:rsidR="0076258E" w:rsidRPr="00B017B5">
        <w:rPr>
          <w:rFonts w:cs="Segoe UI"/>
        </w:rPr>
        <w:t>inequity</w:t>
      </w:r>
      <w:r w:rsidRPr="00B017B5">
        <w:rPr>
          <w:rFonts w:cs="Segoe UI"/>
        </w:rPr>
        <w:t>. Again</w:t>
      </w:r>
      <w:r w:rsidR="005E40D8" w:rsidRPr="00B017B5">
        <w:rPr>
          <w:rFonts w:cs="Segoe UI"/>
        </w:rPr>
        <w:t>,</w:t>
      </w:r>
      <w:r w:rsidRPr="00B017B5">
        <w:rPr>
          <w:rFonts w:cs="Segoe UI"/>
        </w:rPr>
        <w:t xml:space="preserve"> we found little consideration of this</w:t>
      </w:r>
      <w:r w:rsidR="48452D8B" w:rsidRPr="00B017B5">
        <w:rPr>
          <w:rFonts w:cs="Segoe UI"/>
        </w:rPr>
        <w:t xml:space="preserve"> in either reviews or trials.</w:t>
      </w:r>
      <w:r w:rsidRPr="00B017B5">
        <w:rPr>
          <w:rFonts w:cs="Segoe UI"/>
        </w:rPr>
        <w:t xml:space="preserve"> The only PROGRESS </w:t>
      </w:r>
      <w:r w:rsidR="00B97A36" w:rsidRPr="00B017B5">
        <w:rPr>
          <w:rFonts w:cs="Segoe UI"/>
        </w:rPr>
        <w:t xml:space="preserve">plus </w:t>
      </w:r>
      <w:r w:rsidR="00450368" w:rsidRPr="00B017B5">
        <w:rPr>
          <w:rFonts w:cs="Segoe UI"/>
        </w:rPr>
        <w:t>d</w:t>
      </w:r>
      <w:r w:rsidR="00B97A36" w:rsidRPr="00B017B5">
        <w:rPr>
          <w:rFonts w:cs="Segoe UI"/>
        </w:rPr>
        <w:t xml:space="preserve">isability factor </w:t>
      </w:r>
      <w:r w:rsidRPr="00B017B5">
        <w:rPr>
          <w:rFonts w:cs="Segoe UI"/>
        </w:rPr>
        <w:t xml:space="preserve">routinely </w:t>
      </w:r>
      <w:r w:rsidR="008E6080" w:rsidRPr="00B017B5">
        <w:rPr>
          <w:rFonts w:cs="Segoe UI"/>
        </w:rPr>
        <w:t xml:space="preserve">used </w:t>
      </w:r>
      <w:r w:rsidR="00F34938" w:rsidRPr="00B017B5">
        <w:rPr>
          <w:rFonts w:cs="Segoe UI"/>
        </w:rPr>
        <w:t>when describing participants</w:t>
      </w:r>
      <w:r w:rsidRPr="00B017B5">
        <w:rPr>
          <w:rFonts w:cs="Segoe UI"/>
        </w:rPr>
        <w:t xml:space="preserve"> was gender</w:t>
      </w:r>
      <w:r w:rsidR="005A539F" w:rsidRPr="00B017B5">
        <w:rPr>
          <w:rFonts w:cs="Segoe UI"/>
        </w:rPr>
        <w:t>/sex</w:t>
      </w:r>
      <w:r w:rsidR="00471EC8" w:rsidRPr="00B017B5">
        <w:rPr>
          <w:rFonts w:cs="Segoe UI"/>
        </w:rPr>
        <w:t xml:space="preserve">. </w:t>
      </w:r>
      <w:r w:rsidR="0024559A" w:rsidRPr="00B017B5">
        <w:rPr>
          <w:rFonts w:cs="Segoe UI"/>
        </w:rPr>
        <w:t>However, f</w:t>
      </w:r>
      <w:r w:rsidR="00471EC8" w:rsidRPr="00B017B5">
        <w:rPr>
          <w:rFonts w:cs="Segoe UI"/>
        </w:rPr>
        <w:t xml:space="preserve">ew </w:t>
      </w:r>
      <w:r w:rsidR="6D1B0CE7" w:rsidRPr="00B017B5">
        <w:rPr>
          <w:rFonts w:cs="Segoe UI"/>
        </w:rPr>
        <w:t>CSRs</w:t>
      </w:r>
      <w:r w:rsidRPr="00B017B5">
        <w:rPr>
          <w:rFonts w:cs="Segoe UI"/>
        </w:rPr>
        <w:t xml:space="preserve"> </w:t>
      </w:r>
      <w:r w:rsidR="48452D8B" w:rsidRPr="00B017B5">
        <w:rPr>
          <w:rFonts w:cs="Segoe UI"/>
        </w:rPr>
        <w:t xml:space="preserve">or </w:t>
      </w:r>
      <w:r w:rsidR="4AC88697" w:rsidRPr="00B017B5">
        <w:rPr>
          <w:rFonts w:cs="Segoe UI"/>
        </w:rPr>
        <w:t xml:space="preserve">primary studies </w:t>
      </w:r>
      <w:r w:rsidR="00471EC8" w:rsidRPr="00B017B5">
        <w:rPr>
          <w:rFonts w:cs="Segoe UI"/>
        </w:rPr>
        <w:t>discussed these data further</w:t>
      </w:r>
      <w:r w:rsidR="00A05ADA" w:rsidRPr="00B017B5">
        <w:rPr>
          <w:rFonts w:cs="Segoe UI"/>
        </w:rPr>
        <w:t>,</w:t>
      </w:r>
      <w:r w:rsidR="00471EC8" w:rsidRPr="00B017B5">
        <w:rPr>
          <w:rFonts w:cs="Segoe UI"/>
        </w:rPr>
        <w:t xml:space="preserve"> neither did they consider whether </w:t>
      </w:r>
      <w:r w:rsidR="00800721" w:rsidRPr="00B017B5">
        <w:rPr>
          <w:rFonts w:cs="Segoe UI"/>
        </w:rPr>
        <w:t xml:space="preserve">the </w:t>
      </w:r>
      <w:r w:rsidR="00471EC8" w:rsidRPr="00B017B5">
        <w:rPr>
          <w:rFonts w:cs="Segoe UI"/>
        </w:rPr>
        <w:t>effect of the intervention differed by gender</w:t>
      </w:r>
      <w:r w:rsidR="005A539F" w:rsidRPr="00B017B5">
        <w:rPr>
          <w:rFonts w:cs="Segoe UI"/>
        </w:rPr>
        <w:t>/sex</w:t>
      </w:r>
      <w:r w:rsidR="00471EC8" w:rsidRPr="00B017B5">
        <w:rPr>
          <w:rFonts w:cs="Segoe UI"/>
        </w:rPr>
        <w:t xml:space="preserve">. </w:t>
      </w:r>
      <w:r w:rsidR="005E40D8" w:rsidRPr="00B017B5">
        <w:rPr>
          <w:rFonts w:cs="Segoe UI"/>
        </w:rPr>
        <w:t xml:space="preserve"> </w:t>
      </w:r>
      <w:r w:rsidR="00B312BF" w:rsidRPr="00B017B5">
        <w:rPr>
          <w:rFonts w:cs="Segoe UI"/>
        </w:rPr>
        <w:t xml:space="preserve">Beyond gender/sex, other </w:t>
      </w:r>
      <w:r w:rsidR="005E40D8" w:rsidRPr="00B017B5">
        <w:rPr>
          <w:rFonts w:cs="Segoe UI"/>
        </w:rPr>
        <w:t xml:space="preserve">PROGRESS </w:t>
      </w:r>
      <w:r w:rsidR="006F630C" w:rsidRPr="00B017B5">
        <w:rPr>
          <w:rFonts w:cs="Segoe UI"/>
        </w:rPr>
        <w:t xml:space="preserve">plus </w:t>
      </w:r>
      <w:r w:rsidR="00450368" w:rsidRPr="00B017B5">
        <w:rPr>
          <w:rFonts w:cs="Segoe UI"/>
        </w:rPr>
        <w:t>d</w:t>
      </w:r>
      <w:r w:rsidR="006F630C" w:rsidRPr="00B017B5">
        <w:rPr>
          <w:rFonts w:cs="Segoe UI"/>
        </w:rPr>
        <w:t xml:space="preserve">isability </w:t>
      </w:r>
      <w:r w:rsidR="005E40D8" w:rsidRPr="00B017B5">
        <w:rPr>
          <w:rFonts w:cs="Segoe UI"/>
        </w:rPr>
        <w:t xml:space="preserve">factors were rarely considered in terms of the description of the study populations </w:t>
      </w:r>
      <w:r w:rsidR="00B312BF" w:rsidRPr="00B017B5">
        <w:rPr>
          <w:rFonts w:cs="Segoe UI"/>
        </w:rPr>
        <w:t xml:space="preserve">for </w:t>
      </w:r>
      <w:r w:rsidR="005E40D8" w:rsidRPr="00B017B5">
        <w:rPr>
          <w:rFonts w:cs="Segoe UI"/>
        </w:rPr>
        <w:t>subgroup analyses</w:t>
      </w:r>
      <w:r w:rsidR="0076258E" w:rsidRPr="00B017B5">
        <w:rPr>
          <w:rFonts w:cs="Segoe UI"/>
        </w:rPr>
        <w:t xml:space="preserve">. </w:t>
      </w:r>
      <w:r w:rsidR="00D861E2" w:rsidRPr="00B017B5">
        <w:rPr>
          <w:rFonts w:cs="Segoe UI"/>
        </w:rPr>
        <w:t>In general, t</w:t>
      </w:r>
      <w:r w:rsidR="0076258E" w:rsidRPr="00B017B5">
        <w:rPr>
          <w:rFonts w:cs="Segoe UI"/>
        </w:rPr>
        <w:t xml:space="preserve">he </w:t>
      </w:r>
      <w:r w:rsidR="3319CABB" w:rsidRPr="00B017B5">
        <w:rPr>
          <w:rFonts w:cs="Segoe UI"/>
        </w:rPr>
        <w:t xml:space="preserve">primary </w:t>
      </w:r>
      <w:r w:rsidR="005E40D8" w:rsidRPr="00B017B5">
        <w:rPr>
          <w:rFonts w:cs="Segoe UI"/>
        </w:rPr>
        <w:t xml:space="preserve">studies included in these </w:t>
      </w:r>
      <w:r w:rsidR="24D96747" w:rsidRPr="00B017B5">
        <w:rPr>
          <w:rFonts w:cs="Segoe UI"/>
        </w:rPr>
        <w:t>CSRs</w:t>
      </w:r>
      <w:r w:rsidR="41B1886D" w:rsidRPr="00B017B5">
        <w:rPr>
          <w:rFonts w:cs="Segoe UI"/>
        </w:rPr>
        <w:t xml:space="preserve"> </w:t>
      </w:r>
      <w:r w:rsidR="005E40D8" w:rsidRPr="00B017B5">
        <w:rPr>
          <w:rFonts w:cs="Segoe UI"/>
        </w:rPr>
        <w:t>were small</w:t>
      </w:r>
      <w:r w:rsidR="00D861E2" w:rsidRPr="00B017B5">
        <w:rPr>
          <w:rFonts w:cs="Segoe UI"/>
        </w:rPr>
        <w:t>—</w:t>
      </w:r>
      <w:r w:rsidR="00AD675B" w:rsidRPr="00B017B5">
        <w:rPr>
          <w:rFonts w:cs="Segoe UI"/>
        </w:rPr>
        <w:t>7</w:t>
      </w:r>
      <w:r w:rsidR="0076258E" w:rsidRPr="00B017B5">
        <w:rPr>
          <w:rFonts w:cs="Segoe UI"/>
        </w:rPr>
        <w:t>5</w:t>
      </w:r>
      <w:r w:rsidR="005E40D8" w:rsidRPr="00B017B5">
        <w:rPr>
          <w:rFonts w:cs="Segoe UI"/>
        </w:rPr>
        <w:t xml:space="preserve">% of the studies </w:t>
      </w:r>
      <w:r w:rsidR="006E32AC" w:rsidRPr="00B017B5">
        <w:rPr>
          <w:rFonts w:cs="Segoe UI"/>
        </w:rPr>
        <w:t xml:space="preserve">assessed here </w:t>
      </w:r>
      <w:r w:rsidR="0076258E" w:rsidRPr="00B017B5">
        <w:rPr>
          <w:rFonts w:cs="Segoe UI"/>
        </w:rPr>
        <w:t xml:space="preserve">enrolled </w:t>
      </w:r>
      <w:r w:rsidR="00AD675B" w:rsidRPr="00B017B5">
        <w:rPr>
          <w:rFonts w:cs="Segoe UI"/>
        </w:rPr>
        <w:t>fewer than 35</w:t>
      </w:r>
      <w:r w:rsidR="006E32AC" w:rsidRPr="00B017B5">
        <w:rPr>
          <w:rFonts w:cs="Segoe UI"/>
        </w:rPr>
        <w:t>0</w:t>
      </w:r>
      <w:r w:rsidR="005E40D8" w:rsidRPr="00B017B5">
        <w:rPr>
          <w:rFonts w:cs="Segoe UI"/>
        </w:rPr>
        <w:t xml:space="preserve"> people. This means that these studies w</w:t>
      </w:r>
      <w:r w:rsidR="00896FBA" w:rsidRPr="00B017B5">
        <w:rPr>
          <w:rFonts w:cs="Segoe UI"/>
        </w:rPr>
        <w:t xml:space="preserve">ould have been </w:t>
      </w:r>
      <w:r w:rsidR="005E40D8" w:rsidRPr="00B017B5">
        <w:rPr>
          <w:rFonts w:cs="Segoe UI"/>
        </w:rPr>
        <w:t xml:space="preserve">underpowered to consider meaningful differences in effect </w:t>
      </w:r>
      <w:r w:rsidR="00896FBA" w:rsidRPr="00B017B5">
        <w:rPr>
          <w:rFonts w:cs="Segoe UI"/>
        </w:rPr>
        <w:t xml:space="preserve">in </w:t>
      </w:r>
      <w:r w:rsidR="005E40D8" w:rsidRPr="00B017B5">
        <w:rPr>
          <w:rFonts w:cs="Segoe UI"/>
        </w:rPr>
        <w:t xml:space="preserve">PROGRESS </w:t>
      </w:r>
      <w:r w:rsidR="006F630C" w:rsidRPr="00B017B5">
        <w:rPr>
          <w:rFonts w:cs="Segoe UI"/>
        </w:rPr>
        <w:t xml:space="preserve">plus </w:t>
      </w:r>
      <w:r w:rsidR="00450368" w:rsidRPr="00B017B5">
        <w:rPr>
          <w:rFonts w:cs="Segoe UI"/>
        </w:rPr>
        <w:t>d</w:t>
      </w:r>
      <w:r w:rsidR="006F630C" w:rsidRPr="00B017B5">
        <w:rPr>
          <w:rFonts w:cs="Segoe UI"/>
        </w:rPr>
        <w:t xml:space="preserve">isability </w:t>
      </w:r>
      <w:r w:rsidR="005E40D8" w:rsidRPr="00B017B5">
        <w:rPr>
          <w:rFonts w:cs="Segoe UI"/>
        </w:rPr>
        <w:t xml:space="preserve">factors. </w:t>
      </w:r>
      <w:r w:rsidR="378C5AFD" w:rsidRPr="00B017B5">
        <w:rPr>
          <w:rFonts w:cs="Segoe UI"/>
        </w:rPr>
        <w:t xml:space="preserve">If studies are to be “equity-relevant” they need to be designed such that intervention effects may be reliably estimated across different subgroups according to which </w:t>
      </w:r>
      <w:proofErr w:type="gramStart"/>
      <w:r w:rsidR="378C5AFD" w:rsidRPr="00B017B5">
        <w:rPr>
          <w:rFonts w:cs="Segoe UI"/>
        </w:rPr>
        <w:t>particular inequity</w:t>
      </w:r>
      <w:proofErr w:type="gramEnd"/>
      <w:r w:rsidR="378C5AFD" w:rsidRPr="00B017B5">
        <w:rPr>
          <w:rFonts w:cs="Segoe UI"/>
        </w:rPr>
        <w:t xml:space="preserve"> is to be considered.</w:t>
      </w:r>
    </w:p>
    <w:p w14:paraId="52270060" w14:textId="728C2977" w:rsidR="76FF89DE" w:rsidRPr="00B017B5" w:rsidRDefault="50C0848F" w:rsidP="7E1ECCA9">
      <w:pPr>
        <w:rPr>
          <w:rFonts w:cs="Segoe UI"/>
        </w:rPr>
      </w:pPr>
      <w:r w:rsidRPr="00B017B5">
        <w:rPr>
          <w:rFonts w:cs="Segoe UI"/>
        </w:rPr>
        <w:t>T</w:t>
      </w:r>
      <w:r w:rsidR="76FF89DE" w:rsidRPr="00B017B5">
        <w:rPr>
          <w:rFonts w:cs="Segoe UI"/>
        </w:rPr>
        <w:t>he PROGRESS framework was first proposed by Evans and Brown in 200</w:t>
      </w:r>
      <w:r w:rsidR="2EE9AAE2" w:rsidRPr="00B017B5">
        <w:rPr>
          <w:rFonts w:cs="Segoe UI"/>
        </w:rPr>
        <w:t>3</w:t>
      </w:r>
      <w:r w:rsidR="00CE6206" w:rsidRPr="00B017B5">
        <w:rPr>
          <w:rFonts w:cs="Segoe UI"/>
        </w:rPr>
        <w:fldChar w:fldCharType="begin">
          <w:fldData xml:space="preserve">PEVuZE5vdGU+PENpdGU+PEF1dGhvcj5FdmFuczwvQXV0aG9yPjxZZWFyPjIwMDM8L1llYXI+PFJl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</w:fldData>
        </w:fldChar>
      </w:r>
      <w:r w:rsidR="00CE6206" w:rsidRPr="00B017B5">
        <w:rPr>
          <w:rFonts w:cs="Segoe UI"/>
        </w:rPr>
        <w:instrText xml:space="preserve"> ADDIN EN.CITE </w:instrText>
      </w:r>
      <w:r w:rsidR="00CE6206" w:rsidRPr="00B017B5">
        <w:rPr>
          <w:rFonts w:cs="Segoe UI"/>
        </w:rPr>
        <w:fldChar w:fldCharType="begin">
          <w:fldData xml:space="preserve">PEVuZE5vdGU+PENpdGU+PEF1dGhvcj5FdmFuczwvQXV0aG9yPjxZZWFyPjIwMDM8L1llYXI+PFJl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</w:fldData>
        </w:fldChar>
      </w:r>
      <w:r w:rsidR="00CE6206" w:rsidRPr="00B017B5">
        <w:rPr>
          <w:rFonts w:cs="Segoe UI"/>
        </w:rPr>
        <w:instrText xml:space="preserve"> ADDIN EN.CITE.DATA </w:instrText>
      </w:r>
      <w:r w:rsidR="00CE6206" w:rsidRPr="00B017B5">
        <w:rPr>
          <w:rFonts w:cs="Segoe UI"/>
        </w:rPr>
      </w:r>
      <w:r w:rsidR="00CE6206" w:rsidRPr="00B017B5">
        <w:rPr>
          <w:rFonts w:cs="Segoe UI"/>
        </w:rPr>
        <w:fldChar w:fldCharType="end"/>
      </w:r>
      <w:r w:rsidR="00CE6206" w:rsidRPr="00B017B5">
        <w:rPr>
          <w:rFonts w:cs="Segoe UI"/>
        </w:rPr>
      </w:r>
      <w:r w:rsidR="00CE6206" w:rsidRPr="00B017B5">
        <w:rPr>
          <w:rFonts w:cs="Segoe UI"/>
        </w:rPr>
        <w:fldChar w:fldCharType="separate"/>
      </w:r>
      <w:r w:rsidR="00CE6206" w:rsidRPr="00B017B5">
        <w:rPr>
          <w:rFonts w:cs="Segoe UI"/>
          <w:noProof/>
        </w:rPr>
        <w:t>[10]</w:t>
      </w:r>
      <w:r w:rsidR="00CE6206" w:rsidRPr="00B017B5">
        <w:rPr>
          <w:rFonts w:cs="Segoe UI"/>
        </w:rPr>
        <w:fldChar w:fldCharType="end"/>
      </w:r>
      <w:r w:rsidR="006B679B" w:rsidRPr="00B017B5">
        <w:rPr>
          <w:rFonts w:cs="Segoe UI"/>
        </w:rPr>
        <w:t xml:space="preserve"> </w:t>
      </w:r>
      <w:r w:rsidR="7C09A0DF" w:rsidRPr="00B017B5">
        <w:rPr>
          <w:rFonts w:cs="Segoe UI"/>
        </w:rPr>
        <w:t>and further developed (</w:t>
      </w:r>
      <w:proofErr w:type="spellStart"/>
      <w:r w:rsidR="7C09A0DF" w:rsidRPr="00B017B5">
        <w:rPr>
          <w:rFonts w:cs="Segoe UI"/>
        </w:rPr>
        <w:t>PROGRESSPlus</w:t>
      </w:r>
      <w:proofErr w:type="spellEnd"/>
      <w:r w:rsidR="7C09A0DF" w:rsidRPr="00B017B5">
        <w:rPr>
          <w:rFonts w:cs="Segoe UI"/>
        </w:rPr>
        <w:t>) by Oliver et al</w:t>
      </w:r>
      <w:r w:rsidR="006B679B" w:rsidRPr="00B017B5">
        <w:rPr>
          <w:rFonts w:cs="Segoe UI"/>
        </w:rPr>
        <w:t>.</w:t>
      </w:r>
      <w:r w:rsidR="00CE6206" w:rsidRPr="00B017B5">
        <w:rPr>
          <w:rFonts w:cs="Segoe UI"/>
        </w:rPr>
        <w:fldChar w:fldCharType="begin"/>
      </w:r>
      <w:r w:rsidR="00CE6206" w:rsidRPr="00B017B5">
        <w:rPr>
          <w:rFonts w:cs="Segoe UI"/>
        </w:rPr>
        <w:instrText xml:space="preserve"> ADDIN EN.CITE &lt;EndNote&gt;&lt;Cite&gt;&lt;Author&gt;Oliver&lt;/Author&gt;&lt;Year&gt;2008&lt;/Year&gt;&lt;RecNum&gt;89&lt;/RecNum&gt;&lt;DisplayText&gt;[11]&lt;/DisplayText&gt;&lt;record&gt;&lt;rec-number&gt;89&lt;/rec-number&gt;&lt;foreign-keys&gt;&lt;key app="EN" db-id="x2pfpfwwx0tv2yewdv6vtw2j2tftd0r2zxpa"&gt;89&lt;/key&gt;&lt;/foreign-keys&gt;&lt;ref-type name="Report"&gt;27&lt;/ref-type&gt;&lt;contributors&gt;&lt;authors&gt;&lt;author&gt;Oliver, S; Kavanagh, J; Caird, J; Lorenc, T; Oliver, K; Harden, A; Thomas, J; Greaves, A; Oakley,&lt;/author&gt;&lt;author&gt;A; (&lt;/author&gt;&lt;/authors&gt;&lt;tertiary-authors&gt;&lt;author&gt;Social Science Research Unit, Institute of Education, University of London&lt;/author&gt;&lt;/tertiary-authors&gt;&lt;/contributors&gt;&lt;titles&gt;&lt;title&gt;Health promotion, inequalities and young people’s health: a systematic review of research.&amp;#xD;Technical Report&lt;/title&gt;&lt;/titles&gt;&lt;num-vols&gt;EPPI-Centre report no 1611&lt;/num-vols&gt;&lt;dates&gt;&lt;year&gt;2008&lt;/year&gt;&lt;pub-dates&gt;&lt;date&gt;October 2008&lt;/date&gt;&lt;/pub-dates&gt;&lt;/dates&gt;&lt;pub-location&gt;London&lt;/pub-location&gt;&lt;publisher&gt;EPPI-Centre&lt;/publisher&gt;&lt;urls&gt;&lt;/urls&gt;&lt;/record&gt;&lt;/Cite&gt;&lt;/EndNote&gt;</w:instrText>
      </w:r>
      <w:r w:rsidR="00CE6206" w:rsidRPr="00B017B5">
        <w:rPr>
          <w:rFonts w:cs="Segoe UI"/>
        </w:rPr>
        <w:fldChar w:fldCharType="separate"/>
      </w:r>
      <w:r w:rsidR="00CE6206" w:rsidRPr="00B017B5">
        <w:rPr>
          <w:rFonts w:cs="Segoe UI"/>
          <w:noProof/>
        </w:rPr>
        <w:t>[11]</w:t>
      </w:r>
      <w:r w:rsidR="00CE6206" w:rsidRPr="00B017B5">
        <w:rPr>
          <w:rFonts w:cs="Segoe UI"/>
        </w:rPr>
        <w:fldChar w:fldCharType="end"/>
      </w:r>
      <w:r w:rsidR="76FF89DE" w:rsidRPr="00B017B5">
        <w:rPr>
          <w:rFonts w:cs="Segoe UI"/>
        </w:rPr>
        <w:t xml:space="preserve">. </w:t>
      </w:r>
      <w:r w:rsidR="27F6C59B" w:rsidRPr="00B017B5">
        <w:rPr>
          <w:rFonts w:cs="Segoe UI"/>
        </w:rPr>
        <w:t xml:space="preserve">Although there are several other equity frameworks available, </w:t>
      </w:r>
      <w:r w:rsidR="376E480D" w:rsidRPr="00B017B5">
        <w:rPr>
          <w:rFonts w:cs="Segoe UI"/>
        </w:rPr>
        <w:t xml:space="preserve">we chose this framework as it is the one </w:t>
      </w:r>
      <w:r w:rsidR="376E480D" w:rsidRPr="00B017B5">
        <w:rPr>
          <w:rFonts w:cs="Segoe UI"/>
        </w:rPr>
        <w:lastRenderedPageBreak/>
        <w:t xml:space="preserve">recommended by the </w:t>
      </w:r>
      <w:r w:rsidR="4F5B3412" w:rsidRPr="00B017B5">
        <w:rPr>
          <w:rFonts w:cs="Segoe UI"/>
        </w:rPr>
        <w:t xml:space="preserve">Campbell and </w:t>
      </w:r>
      <w:r w:rsidR="376E480D" w:rsidRPr="00B017B5">
        <w:rPr>
          <w:rFonts w:cs="Segoe UI"/>
        </w:rPr>
        <w:t xml:space="preserve">Cochrane Equity Methods group and </w:t>
      </w:r>
      <w:r w:rsidR="006B679B" w:rsidRPr="00B017B5">
        <w:rPr>
          <w:rFonts w:cs="Segoe UI"/>
        </w:rPr>
        <w:t>was</w:t>
      </w:r>
      <w:r w:rsidR="5F5C2A75" w:rsidRPr="00B017B5">
        <w:rPr>
          <w:rFonts w:cs="Segoe UI"/>
        </w:rPr>
        <w:t xml:space="preserve"> </w:t>
      </w:r>
      <w:r w:rsidR="618A4904" w:rsidRPr="00B017B5">
        <w:rPr>
          <w:rFonts w:cs="Segoe UI"/>
        </w:rPr>
        <w:t>includ</w:t>
      </w:r>
      <w:r w:rsidR="1712D79A" w:rsidRPr="00B017B5">
        <w:rPr>
          <w:rFonts w:cs="Segoe UI"/>
        </w:rPr>
        <w:t xml:space="preserve">ed </w:t>
      </w:r>
      <w:r w:rsidR="618A4904" w:rsidRPr="00B017B5">
        <w:rPr>
          <w:rFonts w:cs="Segoe UI"/>
        </w:rPr>
        <w:t>in reporting guidelines for systematic reviews</w:t>
      </w:r>
      <w:r w:rsidR="2E567394" w:rsidRPr="00B017B5">
        <w:rPr>
          <w:rFonts w:cs="Segoe UI"/>
        </w:rPr>
        <w:t xml:space="preserve"> in 2012</w:t>
      </w:r>
      <w:r w:rsidR="00232E8D">
        <w:rPr>
          <w:rFonts w:cs="Segoe UI"/>
        </w:rPr>
        <w:t xml:space="preserve"> (PRISMA) </w:t>
      </w:r>
      <w:r w:rsidR="00FF743D" w:rsidRPr="00B017B5">
        <w:rPr>
          <w:rFonts w:cs="Segoe UI"/>
        </w:rPr>
        <w:fldChar w:fldCharType="begin"/>
      </w:r>
      <w:r w:rsidR="00D4794B">
        <w:rPr>
          <w:rFonts w:cs="Segoe UI"/>
        </w:rPr>
        <w:instrText xml:space="preserve"> ADDIN EN.CITE &lt;EndNote&gt;&lt;Cite&gt;&lt;Author&gt;Welch&lt;/Author&gt;&lt;Year&gt;2012&lt;/Year&gt;&lt;RecNum&gt;526&lt;/RecNum&gt;&lt;DisplayText&gt;[42]&lt;/DisplayText&gt;&lt;record&gt;&lt;rec-number&gt;526&lt;/rec-number&gt;&lt;foreign-keys&gt;&lt;key app="EN" db-id="x2pfpfwwx0tv2yewdv6vtw2j2tftd0r2zxpa"&gt;526&lt;/key&gt;&lt;/foreign-keys&gt;&lt;ref-type name="Journal Article"&gt;17&lt;/ref-type&gt;&lt;contributors&gt;&lt;authors&gt;&lt;author&gt;Welch, V.&lt;/author&gt;&lt;author&gt;Petticrew, M.&lt;/author&gt;&lt;author&gt;Tugwell, P.&lt;/author&gt;&lt;author&gt;Moher, D.&lt;/author&gt;&lt;author&gt;O&amp;apos;Neill, J.&lt;/author&gt;&lt;author&gt;Waters, E.&lt;/author&gt;&lt;author&gt;White, H.&lt;/author&gt;&lt;author&gt;P. RISMA-Equity Bellagio group&lt;/author&gt;&lt;/authors&gt;&lt;/contributors&gt;&lt;auth-address&gt;Ottawa Hospital Research Institute, Ottawa, Canada. vivian.welch@uottawa.ca&lt;/auth-address&gt;&lt;titles&gt;&lt;title&gt;PRISMA-Equity 2012 extension: reporting guidelines for systematic reviews with a focus on health equity&lt;/title&gt;&lt;secondary-title&gt;PLoS Med&lt;/secondary-title&gt;&lt;alt-title&gt;PLoS medicine&lt;/alt-title&gt;&lt;/titles&gt;&lt;periodical&gt;&lt;full-title&gt;PLoS Med&lt;/full-title&gt;&lt;abbr-1&gt;PLoS medicine&lt;/abbr-1&gt;&lt;/periodical&gt;&lt;alt-periodical&gt;&lt;full-title&gt;PLoS Med&lt;/full-title&gt;&lt;abbr-1&gt;PLoS medicine&lt;/abbr-1&gt;&lt;/alt-periodical&gt;&lt;pages&gt;e1001333&lt;/pages&gt;&lt;volume&gt;9&lt;/volume&gt;&lt;number&gt;10&lt;/number&gt;&lt;keywords&gt;&lt;keyword&gt;Humans&lt;/keyword&gt;&lt;keyword&gt;Publishing/*standards&lt;/keyword&gt;&lt;keyword&gt;*Review Literature as Topic&lt;/keyword&gt;&lt;/keywords&gt;&lt;dates&gt;&lt;year&gt;2012&lt;/year&gt;&lt;/dates&gt;&lt;isbn&gt;1549-1676 (Electronic)&amp;#xD;1549-1277 (Linking)&lt;/isbn&gt;&lt;accession-num&gt;23222917&lt;/accession-num&gt;&lt;urls&gt;&lt;related-urls&gt;&lt;url&gt;http://www.ncbi.nlm.nih.gov/pubmed/23222917&lt;/url&gt;&lt;/related-urls&gt;&lt;/urls&gt;&lt;custom2&gt;3484052&lt;/custom2&gt;&lt;electronic-resource-num&gt;10.1371/journal.pmed.1001333&lt;/electronic-resource-num&gt;&lt;/record&gt;&lt;/Cite&gt;&lt;/EndNote&gt;</w:instrText>
      </w:r>
      <w:r w:rsidR="00FF743D" w:rsidRPr="00B017B5">
        <w:rPr>
          <w:rFonts w:cs="Segoe UI"/>
        </w:rPr>
        <w:fldChar w:fldCharType="separate"/>
      </w:r>
      <w:r w:rsidR="00D4794B">
        <w:rPr>
          <w:rFonts w:cs="Segoe UI"/>
          <w:noProof/>
        </w:rPr>
        <w:t>[42]</w:t>
      </w:r>
      <w:r w:rsidR="00FF743D" w:rsidRPr="00B017B5">
        <w:rPr>
          <w:rFonts w:cs="Segoe UI"/>
        </w:rPr>
        <w:fldChar w:fldCharType="end"/>
      </w:r>
      <w:r w:rsidR="618A4904" w:rsidRPr="00B017B5">
        <w:rPr>
          <w:rFonts w:cs="Segoe UI"/>
        </w:rPr>
        <w:t xml:space="preserve"> </w:t>
      </w:r>
      <w:r w:rsidR="3701A9A8" w:rsidRPr="00B017B5">
        <w:rPr>
          <w:rFonts w:cs="Segoe UI"/>
        </w:rPr>
        <w:t>and intervention studies</w:t>
      </w:r>
      <w:r w:rsidR="2846BCC9" w:rsidRPr="00B017B5">
        <w:rPr>
          <w:rFonts w:cs="Segoe UI"/>
        </w:rPr>
        <w:t xml:space="preserve"> in 2017</w:t>
      </w:r>
      <w:r w:rsidR="00232E8D">
        <w:rPr>
          <w:rFonts w:cs="Segoe UI"/>
        </w:rPr>
        <w:t xml:space="preserve"> (CONSORT)</w:t>
      </w:r>
      <w:r w:rsidR="7DCA23A1" w:rsidRPr="00B017B5">
        <w:rPr>
          <w:rFonts w:cs="Segoe UI"/>
        </w:rPr>
        <w:t>.</w:t>
      </w:r>
      <w:r w:rsidR="00FF743D" w:rsidRPr="00B017B5">
        <w:rPr>
          <w:rFonts w:cs="Segoe UI"/>
        </w:rPr>
        <w:fldChar w:fldCharType="begin">
          <w:fldData xml:space="preserve">PEVuZE5vdGU+PENpdGU+PEF1dGhvcj5XZWxjaDwvQXV0aG9yPjxZZWFyPjIwMTc8L1llYXI+PFJl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</w:fldData>
        </w:fldChar>
      </w:r>
      <w:r w:rsidR="00D4794B">
        <w:rPr>
          <w:rFonts w:cs="Segoe UI"/>
        </w:rPr>
        <w:instrText xml:space="preserve"> ADDIN EN.CITE </w:instrText>
      </w:r>
      <w:r w:rsidR="00D4794B">
        <w:rPr>
          <w:rFonts w:cs="Segoe UI"/>
        </w:rPr>
        <w:fldChar w:fldCharType="begin">
          <w:fldData xml:space="preserve">PEVuZE5vdGU+PENpdGU+PEF1dGhvcj5XZWxjaDwvQXV0aG9yPjxZZWFyPjIwMTc8L1llYXI+PFJl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</w:fldData>
        </w:fldChar>
      </w:r>
      <w:r w:rsidR="00D4794B">
        <w:rPr>
          <w:rFonts w:cs="Segoe UI"/>
        </w:rPr>
        <w:instrText xml:space="preserve"> ADDIN EN.CITE.DATA </w:instrText>
      </w:r>
      <w:r w:rsidR="00D4794B">
        <w:rPr>
          <w:rFonts w:cs="Segoe UI"/>
        </w:rPr>
      </w:r>
      <w:r w:rsidR="00D4794B">
        <w:rPr>
          <w:rFonts w:cs="Segoe UI"/>
        </w:rPr>
        <w:fldChar w:fldCharType="end"/>
      </w:r>
      <w:r w:rsidR="00FF743D" w:rsidRPr="00B017B5">
        <w:rPr>
          <w:rFonts w:cs="Segoe UI"/>
        </w:rPr>
      </w:r>
      <w:r w:rsidR="00FF743D" w:rsidRPr="00B017B5">
        <w:rPr>
          <w:rFonts w:cs="Segoe UI"/>
        </w:rPr>
        <w:fldChar w:fldCharType="separate"/>
      </w:r>
      <w:r w:rsidR="00D4794B">
        <w:rPr>
          <w:rFonts w:cs="Segoe UI"/>
          <w:noProof/>
        </w:rPr>
        <w:t>[47]</w:t>
      </w:r>
      <w:r w:rsidR="00FF743D" w:rsidRPr="00B017B5">
        <w:rPr>
          <w:rFonts w:cs="Segoe UI"/>
        </w:rPr>
        <w:fldChar w:fldCharType="end"/>
      </w:r>
      <w:r w:rsidR="7DCA23A1" w:rsidRPr="00B017B5">
        <w:rPr>
          <w:rFonts w:cs="Segoe UI"/>
        </w:rPr>
        <w:t xml:space="preserve"> Although the framework has been in existence for nearly two decades, uptake into the guidance documents </w:t>
      </w:r>
      <w:r w:rsidR="00153CCF" w:rsidRPr="00B017B5">
        <w:rPr>
          <w:rFonts w:cs="Segoe UI"/>
        </w:rPr>
        <w:t xml:space="preserve">that may be </w:t>
      </w:r>
      <w:r w:rsidR="7DCA23A1" w:rsidRPr="00B017B5">
        <w:rPr>
          <w:rFonts w:cs="Segoe UI"/>
        </w:rPr>
        <w:t>use</w:t>
      </w:r>
      <w:r w:rsidR="00153CCF" w:rsidRPr="00B017B5">
        <w:rPr>
          <w:rFonts w:cs="Segoe UI"/>
        </w:rPr>
        <w:t>d</w:t>
      </w:r>
      <w:r w:rsidR="7DCA23A1" w:rsidRPr="00B017B5">
        <w:rPr>
          <w:rFonts w:cs="Segoe UI"/>
        </w:rPr>
        <w:t xml:space="preserve"> by systematic review authors and trialists has been slow. </w:t>
      </w:r>
      <w:r w:rsidR="000C3FB6" w:rsidRPr="00B017B5">
        <w:rPr>
          <w:rFonts w:cs="Segoe UI"/>
        </w:rPr>
        <w:t xml:space="preserve">All but </w:t>
      </w:r>
      <w:r w:rsidR="006B679B" w:rsidRPr="00B017B5">
        <w:rPr>
          <w:rFonts w:cs="Segoe UI"/>
        </w:rPr>
        <w:t>o</w:t>
      </w:r>
      <w:r w:rsidR="3E1D9A07" w:rsidRPr="00B017B5">
        <w:rPr>
          <w:rFonts w:cs="Segoe UI"/>
        </w:rPr>
        <w:t xml:space="preserve">ne </w:t>
      </w:r>
      <w:r w:rsidR="0D43B441" w:rsidRPr="00B017B5">
        <w:rPr>
          <w:rFonts w:cs="Segoe UI"/>
        </w:rPr>
        <w:t xml:space="preserve">of </w:t>
      </w:r>
      <w:r w:rsidR="3E1D9A07" w:rsidRPr="00B017B5">
        <w:rPr>
          <w:rFonts w:cs="Segoe UI"/>
        </w:rPr>
        <w:t xml:space="preserve">the </w:t>
      </w:r>
      <w:r w:rsidR="24271EA8" w:rsidRPr="00B017B5">
        <w:rPr>
          <w:rFonts w:cs="Segoe UI"/>
        </w:rPr>
        <w:t xml:space="preserve">CSRs </w:t>
      </w:r>
      <w:r w:rsidR="3E1D9A07" w:rsidRPr="00B017B5">
        <w:rPr>
          <w:rFonts w:cs="Segoe UI"/>
        </w:rPr>
        <w:t xml:space="preserve">included here was published </w:t>
      </w:r>
      <w:r w:rsidR="000C3FB6" w:rsidRPr="00B017B5">
        <w:rPr>
          <w:rFonts w:cs="Segoe UI"/>
        </w:rPr>
        <w:t>after</w:t>
      </w:r>
      <w:r w:rsidR="3E1D9A07" w:rsidRPr="00B017B5">
        <w:rPr>
          <w:rFonts w:cs="Segoe UI"/>
        </w:rPr>
        <w:t xml:space="preserve"> </w:t>
      </w:r>
      <w:r w:rsidR="000C3FB6" w:rsidRPr="00B017B5">
        <w:rPr>
          <w:rFonts w:cs="Segoe UI"/>
        </w:rPr>
        <w:t xml:space="preserve">PROGRESS was published in </w:t>
      </w:r>
      <w:r w:rsidR="3E1D9A07" w:rsidRPr="00B017B5">
        <w:rPr>
          <w:rFonts w:cs="Segoe UI"/>
        </w:rPr>
        <w:t xml:space="preserve">2003, and we selected the most recently published primary studies, </w:t>
      </w:r>
      <w:r w:rsidR="11E5F7C6" w:rsidRPr="00B017B5">
        <w:rPr>
          <w:rFonts w:cs="Segoe UI"/>
        </w:rPr>
        <w:t xml:space="preserve">but it is likely that the lack of structured guidance has been an issue. The new Cochrane Handbook </w:t>
      </w:r>
      <w:r w:rsidR="7821EC61" w:rsidRPr="00B017B5">
        <w:rPr>
          <w:rFonts w:cs="Segoe UI"/>
        </w:rPr>
        <w:t>for Systematic Reviews of Interventions</w:t>
      </w:r>
      <w:r w:rsidR="1D809CA6" w:rsidRPr="00B017B5">
        <w:rPr>
          <w:rFonts w:cs="Segoe UI"/>
        </w:rPr>
        <w:t xml:space="preserve"> (updated 2019) now </w:t>
      </w:r>
      <w:r w:rsidR="7821EC61" w:rsidRPr="00B017B5">
        <w:rPr>
          <w:rFonts w:cs="Segoe UI"/>
        </w:rPr>
        <w:t>includes a chapter on Equity</w:t>
      </w:r>
      <w:r w:rsidR="00CE6206" w:rsidRPr="00B017B5">
        <w:rPr>
          <w:rFonts w:cs="Segoe UI"/>
        </w:rPr>
        <w:t>.</w:t>
      </w:r>
      <w:r w:rsidR="00CE6206" w:rsidRPr="00B017B5">
        <w:rPr>
          <w:rFonts w:cs="Segoe UI"/>
        </w:rPr>
        <w:fldChar w:fldCharType="begin"/>
      </w:r>
      <w:r w:rsidR="00D4794B">
        <w:rPr>
          <w:rFonts w:cs="Segoe UI"/>
        </w:rPr>
        <w:instrText xml:space="preserve"> ADDIN EN.CITE &lt;EndNote&gt;&lt;Cite&gt;&lt;Author&gt;Welch&lt;/Author&gt;&lt;Year&gt;2019&lt;/Year&gt;&lt;RecNum&gt;529&lt;/RecNum&gt;&lt;DisplayText&gt;[48]&lt;/DisplayText&gt;&lt;record&gt;&lt;rec-number&gt;529&lt;/rec-number&gt;&lt;foreign-keys&gt;&lt;key app="EN" db-id="x2pfpfwwx0tv2yewdv6vtw2j2tftd0r2zxpa"&gt;529&lt;/key&gt;&lt;/foreign-keys&gt;&lt;ref-type name="Book Section"&gt;5&lt;/ref-type&gt;&lt;contributors&gt;&lt;authors&gt;&lt;author&gt;Welch, V.A.; Petkovic, J.; Jull, J.; Hartling, L.; Klassen, T.; Kristjansson, E.; Pardo, J.P.; Petticrew, M.; Stott, D.J.; Thomson, D.; Ueffing, E.; Williams, K.; Young, C.; Tugwell, P.&lt;/author&gt;&lt;/authors&gt;&lt;secondary-authors&gt;&lt;author&gt;Higgins, J.P.T.; Thomas, J.; Chandler, J.; Cumpston, M.; Li, T.; Page, M.J.; Welch, V.A.&lt;/author&gt;&lt;/secondary-authors&gt;&lt;/contributors&gt;&lt;titles&gt;&lt;title&gt;Chapter 16: Equity and specific populations&lt;/title&gt;&lt;secondary-title&gt;Cochrane Handbook for Systematic Reviews of Interventions version 6.0 (updated July 2019). &lt;/secondary-title&gt;&lt;/titles&gt;&lt;dates&gt;&lt;year&gt;2019&lt;/year&gt;&lt;/dates&gt;&lt;pub-location&gt;Available from www.training.cochrane.org/handbook.&lt;/pub-location&gt;&lt;publisher&gt;Cochrane&lt;/publisher&gt;&lt;urls&gt;&lt;/urls&gt;&lt;/record&gt;&lt;/Cite&gt;&lt;/EndNote&gt;</w:instrText>
      </w:r>
      <w:r w:rsidR="00CE6206" w:rsidRPr="00B017B5">
        <w:rPr>
          <w:rFonts w:cs="Segoe UI"/>
        </w:rPr>
        <w:fldChar w:fldCharType="separate"/>
      </w:r>
      <w:r w:rsidR="00D4794B">
        <w:rPr>
          <w:rFonts w:cs="Segoe UI"/>
          <w:noProof/>
        </w:rPr>
        <w:t>[48]</w:t>
      </w:r>
      <w:r w:rsidR="00CE6206" w:rsidRPr="00B017B5">
        <w:rPr>
          <w:rFonts w:cs="Segoe UI"/>
        </w:rPr>
        <w:fldChar w:fldCharType="end"/>
      </w:r>
      <w:r w:rsidR="7821EC61" w:rsidRPr="00B017B5">
        <w:rPr>
          <w:rFonts w:cs="Segoe UI"/>
        </w:rPr>
        <w:t xml:space="preserve"> </w:t>
      </w:r>
      <w:r w:rsidR="52A13708" w:rsidRPr="00B017B5">
        <w:rPr>
          <w:rFonts w:cs="Segoe UI"/>
        </w:rPr>
        <w:t>Going forward, systematic review authors will therefore have more guidance on how to address equity in their reviews</w:t>
      </w:r>
      <w:r w:rsidR="33F9686D" w:rsidRPr="00B017B5">
        <w:rPr>
          <w:rFonts w:cs="Segoe UI"/>
        </w:rPr>
        <w:t>. As systematic review authors are dependent on whether or not primary studies have addressed equity (on study level characteristics)</w:t>
      </w:r>
      <w:r w:rsidR="00745BEC" w:rsidRPr="00B017B5">
        <w:rPr>
          <w:rFonts w:cs="Segoe UI"/>
        </w:rPr>
        <w:t>,</w:t>
      </w:r>
      <w:r w:rsidR="33F9686D" w:rsidRPr="00B017B5">
        <w:rPr>
          <w:rFonts w:cs="Segoe UI"/>
        </w:rPr>
        <w:t xml:space="preserve"> the role of CONSORT equity extension will also be important </w:t>
      </w:r>
      <w:r w:rsidR="00745BEC" w:rsidRPr="00B017B5">
        <w:rPr>
          <w:rFonts w:cs="Segoe UI"/>
        </w:rPr>
        <w:t xml:space="preserve">in order to ensure that data relevant to equity are presented in the primary studies, for example, subgroup analyses by PROGRESS characteristics. </w:t>
      </w:r>
    </w:p>
    <w:p w14:paraId="525305D3" w14:textId="41B463D5" w:rsidR="57E64DB7" w:rsidRPr="00B017B5" w:rsidRDefault="57E64DB7" w:rsidP="4C7E0872">
      <w:pPr>
        <w:rPr>
          <w:rFonts w:cs="Segoe UI"/>
        </w:rPr>
      </w:pPr>
      <w:r w:rsidRPr="00B017B5">
        <w:rPr>
          <w:rFonts w:cs="Segoe UI"/>
        </w:rPr>
        <w:t xml:space="preserve">It may be the case that not all components of the </w:t>
      </w:r>
      <w:proofErr w:type="spellStart"/>
      <w:r w:rsidRPr="00B017B5">
        <w:rPr>
          <w:rFonts w:cs="Segoe UI"/>
        </w:rPr>
        <w:t>PROGRESSPlus</w:t>
      </w:r>
      <w:proofErr w:type="spellEnd"/>
      <w:r w:rsidRPr="00B017B5">
        <w:rPr>
          <w:rFonts w:cs="Segoe UI"/>
        </w:rPr>
        <w:t xml:space="preserve"> framework are relevant to all systematic reviews or primary studies. For example, if all participants are </w:t>
      </w:r>
      <w:r w:rsidR="6C1E2A4B" w:rsidRPr="00B017B5">
        <w:rPr>
          <w:rFonts w:cs="Segoe UI"/>
        </w:rPr>
        <w:t xml:space="preserve">drawn from a similar location and have similar ethnicities </w:t>
      </w:r>
      <w:r w:rsidR="00332CDC" w:rsidRPr="00B017B5">
        <w:rPr>
          <w:rFonts w:cs="Segoe UI"/>
        </w:rPr>
        <w:t>or</w:t>
      </w:r>
      <w:r w:rsidR="6C1E2A4B" w:rsidRPr="00B017B5">
        <w:rPr>
          <w:rFonts w:cs="Segoe UI"/>
        </w:rPr>
        <w:t xml:space="preserve"> language/religion then it may be that </w:t>
      </w:r>
      <w:r w:rsidR="005E58BF" w:rsidRPr="00B017B5">
        <w:rPr>
          <w:rFonts w:cs="Segoe UI"/>
        </w:rPr>
        <w:t>in</w:t>
      </w:r>
      <w:r w:rsidR="6C1E2A4B" w:rsidRPr="00B017B5">
        <w:rPr>
          <w:rFonts w:cs="Segoe UI"/>
        </w:rPr>
        <w:t xml:space="preserve">equity </w:t>
      </w:r>
      <w:r w:rsidR="005E58BF" w:rsidRPr="00B017B5">
        <w:rPr>
          <w:rFonts w:cs="Segoe UI"/>
        </w:rPr>
        <w:t xml:space="preserve">along these dimensions </w:t>
      </w:r>
      <w:r w:rsidR="6C1E2A4B" w:rsidRPr="00B017B5">
        <w:rPr>
          <w:rFonts w:cs="Segoe UI"/>
        </w:rPr>
        <w:t xml:space="preserve">is not a concern. However, we </w:t>
      </w:r>
      <w:r w:rsidR="2CCDEF26" w:rsidRPr="00B017B5">
        <w:rPr>
          <w:rFonts w:cs="Segoe UI"/>
        </w:rPr>
        <w:t>did note that sometimes people were excluded from taking part in studies for reasons such as language or disabi</w:t>
      </w:r>
      <w:r w:rsidR="099BF28E" w:rsidRPr="00B017B5">
        <w:rPr>
          <w:rFonts w:cs="Segoe UI"/>
        </w:rPr>
        <w:t xml:space="preserve">lity, </w:t>
      </w:r>
      <w:r w:rsidR="66AA813D" w:rsidRPr="00B017B5">
        <w:rPr>
          <w:rFonts w:cs="Segoe UI"/>
        </w:rPr>
        <w:t xml:space="preserve">and therefore a higher awareness of equity issues on the part of trialists may be important. </w:t>
      </w:r>
    </w:p>
    <w:p w14:paraId="56F276BE" w14:textId="7AC5C67D" w:rsidR="37C6A5E5" w:rsidRPr="00B017B5" w:rsidRDefault="37C6A5E5" w:rsidP="4C7E0872">
      <w:pPr>
        <w:rPr>
          <w:rFonts w:cs="Segoe UI"/>
        </w:rPr>
      </w:pPr>
      <w:r w:rsidRPr="00B017B5">
        <w:rPr>
          <w:rFonts w:cs="Segoe UI"/>
        </w:rPr>
        <w:t xml:space="preserve">It is also worth considering the resource implications </w:t>
      </w:r>
      <w:r w:rsidR="66F8C983" w:rsidRPr="00B017B5">
        <w:rPr>
          <w:rFonts w:cs="Segoe UI"/>
        </w:rPr>
        <w:t xml:space="preserve">of </w:t>
      </w:r>
      <w:r w:rsidRPr="00B017B5">
        <w:rPr>
          <w:rFonts w:cs="Segoe UI"/>
        </w:rPr>
        <w:t xml:space="preserve">collecting data on all PROGRESS plus criteria in the primary studies. This analysis </w:t>
      </w:r>
      <w:r w:rsidR="00153CCF" w:rsidRPr="00B017B5">
        <w:rPr>
          <w:rFonts w:cs="Segoe UI"/>
        </w:rPr>
        <w:t xml:space="preserve">has been </w:t>
      </w:r>
      <w:r w:rsidRPr="00B017B5">
        <w:rPr>
          <w:rFonts w:cs="Segoe UI"/>
        </w:rPr>
        <w:t>focussed on randomised controlled trials. It is likely that much of these</w:t>
      </w:r>
      <w:r w:rsidR="165457E6" w:rsidRPr="00B017B5">
        <w:rPr>
          <w:rFonts w:cs="Segoe UI"/>
        </w:rPr>
        <w:t xml:space="preserve"> data are collected </w:t>
      </w:r>
      <w:r w:rsidR="64BEC1EB" w:rsidRPr="00B017B5">
        <w:rPr>
          <w:rFonts w:cs="Segoe UI"/>
        </w:rPr>
        <w:t>routine</w:t>
      </w:r>
      <w:r w:rsidR="004E76CC" w:rsidRPr="00B017B5">
        <w:rPr>
          <w:rFonts w:cs="Segoe UI"/>
        </w:rPr>
        <w:t>ly</w:t>
      </w:r>
      <w:r w:rsidR="64BEC1EB" w:rsidRPr="00B017B5">
        <w:rPr>
          <w:rFonts w:cs="Segoe UI"/>
        </w:rPr>
        <w:t xml:space="preserve"> </w:t>
      </w:r>
      <w:proofErr w:type="gramStart"/>
      <w:r w:rsidR="64BEC1EB" w:rsidRPr="00B017B5">
        <w:rPr>
          <w:rFonts w:cs="Segoe UI"/>
        </w:rPr>
        <w:t>during the course of</w:t>
      </w:r>
      <w:proofErr w:type="gramEnd"/>
      <w:r w:rsidR="64BEC1EB" w:rsidRPr="00B017B5">
        <w:rPr>
          <w:rFonts w:cs="Segoe UI"/>
        </w:rPr>
        <w:t xml:space="preserve"> clin</w:t>
      </w:r>
      <w:r w:rsidR="430E5F6C" w:rsidRPr="00B017B5">
        <w:rPr>
          <w:rFonts w:cs="Segoe UI"/>
        </w:rPr>
        <w:t>i</w:t>
      </w:r>
      <w:r w:rsidR="64BEC1EB" w:rsidRPr="00B017B5">
        <w:rPr>
          <w:rFonts w:cs="Segoe UI"/>
        </w:rPr>
        <w:t xml:space="preserve">cal intervention studies </w:t>
      </w:r>
      <w:r w:rsidR="4E1257A7" w:rsidRPr="00B017B5">
        <w:rPr>
          <w:rFonts w:cs="Segoe UI"/>
        </w:rPr>
        <w:t>– for example, age, sex, co-morbidities</w:t>
      </w:r>
      <w:r w:rsidR="59A52A05" w:rsidRPr="00B017B5">
        <w:rPr>
          <w:rFonts w:cs="Segoe UI"/>
        </w:rPr>
        <w:t>, place of residence</w:t>
      </w:r>
      <w:r w:rsidR="4E1257A7" w:rsidRPr="00B017B5">
        <w:rPr>
          <w:rFonts w:cs="Segoe UI"/>
        </w:rPr>
        <w:t xml:space="preserve">. It </w:t>
      </w:r>
      <w:r w:rsidR="05509E18" w:rsidRPr="00B017B5">
        <w:rPr>
          <w:rFonts w:cs="Segoe UI"/>
        </w:rPr>
        <w:t xml:space="preserve">may be that the </w:t>
      </w:r>
      <w:r w:rsidR="4E1257A7" w:rsidRPr="00B017B5">
        <w:rPr>
          <w:rFonts w:cs="Segoe UI"/>
        </w:rPr>
        <w:t xml:space="preserve">lack </w:t>
      </w:r>
      <w:r w:rsidR="3F6EB17C" w:rsidRPr="00B017B5">
        <w:rPr>
          <w:rFonts w:cs="Segoe UI"/>
        </w:rPr>
        <w:t xml:space="preserve">of a pre-planned analysis </w:t>
      </w:r>
      <w:r w:rsidR="3F6EB17C" w:rsidRPr="00B017B5">
        <w:rPr>
          <w:rFonts w:cs="Segoe UI"/>
        </w:rPr>
        <w:lastRenderedPageBreak/>
        <w:t xml:space="preserve">strategy with an </w:t>
      </w:r>
      <w:r w:rsidR="4E1257A7" w:rsidRPr="00B017B5">
        <w:rPr>
          <w:rFonts w:cs="Segoe UI"/>
        </w:rPr>
        <w:t>equity framework is more of an issue when it comes to reporting the</w:t>
      </w:r>
      <w:r w:rsidR="7F9814B6" w:rsidRPr="00B017B5">
        <w:rPr>
          <w:rFonts w:cs="Segoe UI"/>
        </w:rPr>
        <w:t>se data.</w:t>
      </w:r>
    </w:p>
    <w:p w14:paraId="5D9AB9EE" w14:textId="4C87ED81" w:rsidR="2DB2215F" w:rsidRPr="00B017B5" w:rsidRDefault="2DB2215F">
      <w:pPr>
        <w:rPr>
          <w:rFonts w:cs="Segoe UI"/>
        </w:rPr>
      </w:pPr>
      <w:bookmarkStart w:id="8" w:name="_Hlk38022886"/>
      <w:r w:rsidRPr="00B017B5">
        <w:rPr>
          <w:rFonts w:cs="Segoe UI"/>
        </w:rPr>
        <w:t xml:space="preserve">Equity is not often addressed in other Cochrane reviews. </w:t>
      </w:r>
      <w:r w:rsidR="004E76CC" w:rsidRPr="00B017B5">
        <w:rPr>
          <w:rFonts w:cs="Segoe UI"/>
        </w:rPr>
        <w:t xml:space="preserve">For example, </w:t>
      </w:r>
      <w:r w:rsidR="36E69F33" w:rsidRPr="00B017B5">
        <w:rPr>
          <w:rFonts w:cs="Segoe UI"/>
        </w:rPr>
        <w:t xml:space="preserve">Tugwell et al </w:t>
      </w:r>
      <w:r w:rsidR="7E6F0F02" w:rsidRPr="00B017B5">
        <w:rPr>
          <w:rFonts w:cs="Segoe UI"/>
        </w:rPr>
        <w:t xml:space="preserve">evaluated 14 </w:t>
      </w:r>
      <w:r w:rsidR="489DE3B8" w:rsidRPr="00B017B5">
        <w:rPr>
          <w:rFonts w:cs="Segoe UI"/>
        </w:rPr>
        <w:t xml:space="preserve">Cochrane </w:t>
      </w:r>
      <w:r w:rsidR="7E6F0F02" w:rsidRPr="00B017B5">
        <w:rPr>
          <w:rFonts w:cs="Segoe UI"/>
        </w:rPr>
        <w:t xml:space="preserve">reviews on </w:t>
      </w:r>
      <w:proofErr w:type="spellStart"/>
      <w:r w:rsidR="7E6F0F02" w:rsidRPr="00B017B5">
        <w:rPr>
          <w:rFonts w:cs="Segoe UI"/>
        </w:rPr>
        <w:t>rhematoid</w:t>
      </w:r>
      <w:proofErr w:type="spellEnd"/>
      <w:r w:rsidR="7E6F0F02" w:rsidRPr="00B017B5">
        <w:rPr>
          <w:rFonts w:cs="Segoe UI"/>
        </w:rPr>
        <w:t xml:space="preserve"> arthritis</w:t>
      </w:r>
      <w:r w:rsidR="00CE6206" w:rsidRPr="00B017B5">
        <w:rPr>
          <w:rFonts w:cs="Segoe UI"/>
        </w:rPr>
        <w:fldChar w:fldCharType="begin">
          <w:fldData xml:space="preserve">PEVuZE5vdGU+PENpdGU+PEF1dGhvcj5UdWd3ZWxsPC9BdXRob3I+PFllYXI+MjAwODwvWWVhcj48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</w:fldData>
        </w:fldChar>
      </w:r>
      <w:r w:rsidR="00CE6206" w:rsidRPr="00B017B5">
        <w:rPr>
          <w:rFonts w:cs="Segoe UI"/>
        </w:rPr>
        <w:instrText xml:space="preserve"> ADDIN EN.CITE </w:instrText>
      </w:r>
      <w:r w:rsidR="00CE6206" w:rsidRPr="00B017B5">
        <w:rPr>
          <w:rFonts w:cs="Segoe UI"/>
        </w:rPr>
        <w:fldChar w:fldCharType="begin">
          <w:fldData xml:space="preserve">PEVuZE5vdGU+PENpdGU+PEF1dGhvcj5UdWd3ZWxsPC9BdXRob3I+PFllYXI+MjAwODwvWWVhcj48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</w:fldData>
        </w:fldChar>
      </w:r>
      <w:r w:rsidR="00CE6206" w:rsidRPr="00B017B5">
        <w:rPr>
          <w:rFonts w:cs="Segoe UI"/>
        </w:rPr>
        <w:instrText xml:space="preserve"> ADDIN EN.CITE.DATA </w:instrText>
      </w:r>
      <w:r w:rsidR="00CE6206" w:rsidRPr="00B017B5">
        <w:rPr>
          <w:rFonts w:cs="Segoe UI"/>
        </w:rPr>
      </w:r>
      <w:r w:rsidR="00CE6206" w:rsidRPr="00B017B5">
        <w:rPr>
          <w:rFonts w:cs="Segoe UI"/>
        </w:rPr>
        <w:fldChar w:fldCharType="end"/>
      </w:r>
      <w:r w:rsidR="00CE6206" w:rsidRPr="00B017B5">
        <w:rPr>
          <w:rFonts w:cs="Segoe UI"/>
        </w:rPr>
      </w:r>
      <w:r w:rsidR="00CE6206" w:rsidRPr="00B017B5">
        <w:rPr>
          <w:rFonts w:cs="Segoe UI"/>
        </w:rPr>
        <w:fldChar w:fldCharType="separate"/>
      </w:r>
      <w:r w:rsidR="00CE6206" w:rsidRPr="00B017B5">
        <w:rPr>
          <w:rFonts w:cs="Segoe UI"/>
          <w:noProof/>
        </w:rPr>
        <w:t>[13]</w:t>
      </w:r>
      <w:r w:rsidR="00CE6206" w:rsidRPr="00B017B5">
        <w:rPr>
          <w:rFonts w:cs="Segoe UI"/>
        </w:rPr>
        <w:fldChar w:fldCharType="end"/>
      </w:r>
      <w:r w:rsidR="729F8AEF" w:rsidRPr="00B017B5">
        <w:rPr>
          <w:rFonts w:cs="Segoe UI"/>
        </w:rPr>
        <w:t xml:space="preserve"> a</w:t>
      </w:r>
      <w:r w:rsidR="7E6F0F02" w:rsidRPr="00B017B5">
        <w:rPr>
          <w:rFonts w:cs="Segoe UI"/>
        </w:rPr>
        <w:t xml:space="preserve">nd </w:t>
      </w:r>
      <w:r w:rsidRPr="00B017B5">
        <w:rPr>
          <w:rFonts w:cs="Segoe UI"/>
        </w:rPr>
        <w:t xml:space="preserve">Aves et al </w:t>
      </w:r>
      <w:r w:rsidR="5008038D" w:rsidRPr="00B017B5">
        <w:rPr>
          <w:rFonts w:cs="Segoe UI"/>
        </w:rPr>
        <w:t>provided a sim</w:t>
      </w:r>
      <w:r w:rsidR="1F302AF5" w:rsidRPr="00B017B5">
        <w:rPr>
          <w:rFonts w:cs="Segoe UI"/>
        </w:rPr>
        <w:t>i</w:t>
      </w:r>
      <w:r w:rsidR="5008038D" w:rsidRPr="00B017B5">
        <w:rPr>
          <w:rFonts w:cs="Segoe UI"/>
        </w:rPr>
        <w:t xml:space="preserve">lar analysis of </w:t>
      </w:r>
      <w:r w:rsidR="54FB7E8E" w:rsidRPr="00B017B5">
        <w:rPr>
          <w:rFonts w:cs="Segoe UI"/>
        </w:rPr>
        <w:t xml:space="preserve">101 </w:t>
      </w:r>
      <w:r w:rsidR="0F9C1578" w:rsidRPr="00B017B5">
        <w:rPr>
          <w:rFonts w:cs="Segoe UI"/>
        </w:rPr>
        <w:t xml:space="preserve">Cochrane </w:t>
      </w:r>
      <w:r w:rsidR="5008038D" w:rsidRPr="00B017B5">
        <w:rPr>
          <w:rFonts w:cs="Segoe UI"/>
        </w:rPr>
        <w:t xml:space="preserve">reviews of </w:t>
      </w:r>
      <w:r w:rsidR="12EE25DF" w:rsidRPr="00B017B5">
        <w:rPr>
          <w:rFonts w:cs="Segoe UI"/>
        </w:rPr>
        <w:t>HIV</w:t>
      </w:r>
      <w:r w:rsidR="00CE6206" w:rsidRPr="00B017B5">
        <w:rPr>
          <w:rFonts w:cs="Segoe UI"/>
        </w:rPr>
        <w:t>.</w:t>
      </w:r>
      <w:r w:rsidR="00CE6206" w:rsidRPr="00B017B5">
        <w:rPr>
          <w:rFonts w:cs="Segoe UI"/>
        </w:rPr>
        <w:fldChar w:fldCharType="begin">
          <w:fldData xml:space="preserve">PEVuZE5vdGU+PENpdGU+PEF1dGhvcj5BdmVzPC9BdXRob3I+PFllYXI+MjAxNzwvWWVhcj48UmVj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</w:fldData>
        </w:fldChar>
      </w:r>
      <w:r w:rsidR="00D4794B">
        <w:rPr>
          <w:rFonts w:cs="Segoe UI"/>
        </w:rPr>
        <w:instrText xml:space="preserve"> ADDIN EN.CITE </w:instrText>
      </w:r>
      <w:r w:rsidR="00D4794B">
        <w:rPr>
          <w:rFonts w:cs="Segoe UI"/>
        </w:rPr>
        <w:fldChar w:fldCharType="begin">
          <w:fldData xml:space="preserve">PEVuZE5vdGU+PENpdGU+PEF1dGhvcj5BdmVzPC9BdXRob3I+PFllYXI+MjAxNzwvWWVhcj48UmVj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</w:fldData>
        </w:fldChar>
      </w:r>
      <w:r w:rsidR="00D4794B">
        <w:rPr>
          <w:rFonts w:cs="Segoe UI"/>
        </w:rPr>
        <w:instrText xml:space="preserve"> ADDIN EN.CITE.DATA </w:instrText>
      </w:r>
      <w:r w:rsidR="00D4794B">
        <w:rPr>
          <w:rFonts w:cs="Segoe UI"/>
        </w:rPr>
      </w:r>
      <w:r w:rsidR="00D4794B">
        <w:rPr>
          <w:rFonts w:cs="Segoe UI"/>
        </w:rPr>
        <w:fldChar w:fldCharType="end"/>
      </w:r>
      <w:r w:rsidR="00CE6206" w:rsidRPr="00B017B5">
        <w:rPr>
          <w:rFonts w:cs="Segoe UI"/>
        </w:rPr>
      </w:r>
      <w:r w:rsidR="00CE6206" w:rsidRPr="00B017B5">
        <w:rPr>
          <w:rFonts w:cs="Segoe UI"/>
        </w:rPr>
        <w:fldChar w:fldCharType="separate"/>
      </w:r>
      <w:r w:rsidR="00D4794B">
        <w:rPr>
          <w:rFonts w:cs="Segoe UI"/>
          <w:noProof/>
        </w:rPr>
        <w:t>[14]</w:t>
      </w:r>
      <w:r w:rsidR="00CE6206" w:rsidRPr="00B017B5">
        <w:rPr>
          <w:rFonts w:cs="Segoe UI"/>
        </w:rPr>
        <w:fldChar w:fldCharType="end"/>
      </w:r>
      <w:r w:rsidR="12EE25DF" w:rsidRPr="00B017B5">
        <w:rPr>
          <w:rFonts w:cs="Segoe UI"/>
        </w:rPr>
        <w:t xml:space="preserve"> </w:t>
      </w:r>
      <w:r w:rsidR="00A75734">
        <w:rPr>
          <w:rFonts w:cs="Segoe UI"/>
        </w:rPr>
        <w:t>B</w:t>
      </w:r>
      <w:r w:rsidR="3B438ECB" w:rsidRPr="00B017B5">
        <w:rPr>
          <w:rFonts w:cs="Segoe UI"/>
        </w:rPr>
        <w:t xml:space="preserve">oth </w:t>
      </w:r>
      <w:r w:rsidR="00473027">
        <w:rPr>
          <w:rFonts w:cs="Segoe UI"/>
        </w:rPr>
        <w:t xml:space="preserve">studies </w:t>
      </w:r>
      <w:r w:rsidR="3B438ECB" w:rsidRPr="00B017B5">
        <w:rPr>
          <w:rFonts w:cs="Segoe UI"/>
        </w:rPr>
        <w:t>found a similar deficit in consideration of equity in these reviews</w:t>
      </w:r>
      <w:r w:rsidR="003F4DEE" w:rsidRPr="00B017B5">
        <w:rPr>
          <w:rFonts w:cs="Segoe UI"/>
        </w:rPr>
        <w:t xml:space="preserve">, with </w:t>
      </w:r>
      <w:r w:rsidR="3B438ECB" w:rsidRPr="00B017B5">
        <w:rPr>
          <w:rFonts w:cs="Segoe UI"/>
        </w:rPr>
        <w:t xml:space="preserve">sex/gender </w:t>
      </w:r>
      <w:r w:rsidR="003F4DEE" w:rsidRPr="00B017B5">
        <w:rPr>
          <w:rFonts w:cs="Segoe UI"/>
        </w:rPr>
        <w:t>being</w:t>
      </w:r>
      <w:r w:rsidR="3B438ECB" w:rsidRPr="00B017B5">
        <w:rPr>
          <w:rFonts w:cs="Segoe UI"/>
        </w:rPr>
        <w:t xml:space="preserve"> the most commo</w:t>
      </w:r>
      <w:r w:rsidR="600D1E2F" w:rsidRPr="00B017B5">
        <w:rPr>
          <w:rFonts w:cs="Segoe UI"/>
        </w:rPr>
        <w:t xml:space="preserve">nly reported </w:t>
      </w:r>
      <w:proofErr w:type="spellStart"/>
      <w:r w:rsidR="0D5BD68B" w:rsidRPr="00B017B5">
        <w:rPr>
          <w:rFonts w:cs="Segoe UI"/>
        </w:rPr>
        <w:t>PROGRESSPlus</w:t>
      </w:r>
      <w:proofErr w:type="spellEnd"/>
      <w:r w:rsidR="0D5BD68B" w:rsidRPr="00B017B5">
        <w:rPr>
          <w:rFonts w:cs="Segoe UI"/>
        </w:rPr>
        <w:t xml:space="preserve"> </w:t>
      </w:r>
      <w:r w:rsidR="600D1E2F" w:rsidRPr="00B017B5">
        <w:rPr>
          <w:rFonts w:cs="Segoe UI"/>
        </w:rPr>
        <w:t>characteristic.</w:t>
      </w:r>
    </w:p>
    <w:bookmarkEnd w:id="8"/>
    <w:p w14:paraId="32A95849" w14:textId="05A2E0AB" w:rsidR="00761862" w:rsidRPr="00B017B5" w:rsidRDefault="00460D81" w:rsidP="13F8FA72">
      <w:pPr>
        <w:rPr>
          <w:rFonts w:cs="Segoe UI"/>
        </w:rPr>
      </w:pPr>
      <w:r w:rsidRPr="00B017B5">
        <w:rPr>
          <w:rFonts w:cs="Segoe UI"/>
        </w:rPr>
        <w:t xml:space="preserve">Cataract is the leading cause of blindness globally and is </w:t>
      </w:r>
      <w:r w:rsidR="004E68F4" w:rsidRPr="00B017B5">
        <w:rPr>
          <w:rFonts w:cs="Segoe UI"/>
        </w:rPr>
        <w:t>predominantly experienced by people living in LMICs.</w:t>
      </w:r>
      <w:r w:rsidR="00A058CE" w:rsidRPr="00B017B5">
        <w:rPr>
          <w:rFonts w:cs="Segoe UI"/>
        </w:rPr>
        <w:t xml:space="preserve"> Research questions </w:t>
      </w:r>
      <w:r w:rsidR="009020BB" w:rsidRPr="00B017B5">
        <w:rPr>
          <w:rFonts w:cs="Segoe UI"/>
        </w:rPr>
        <w:t xml:space="preserve">and approaches </w:t>
      </w:r>
      <w:r w:rsidR="00A058CE" w:rsidRPr="00B017B5">
        <w:rPr>
          <w:rFonts w:cs="Segoe UI"/>
        </w:rPr>
        <w:t xml:space="preserve">are required to </w:t>
      </w:r>
      <w:r w:rsidR="009020BB" w:rsidRPr="00B017B5">
        <w:rPr>
          <w:rFonts w:cs="Segoe UI"/>
        </w:rPr>
        <w:t xml:space="preserve">reduce this global inequity. </w:t>
      </w:r>
      <w:r w:rsidR="00F6405E" w:rsidRPr="00B017B5">
        <w:rPr>
          <w:rFonts w:cs="Segoe UI"/>
        </w:rPr>
        <w:t xml:space="preserve">To promote equity in future research on </w:t>
      </w:r>
      <w:r w:rsidRPr="00B017B5">
        <w:rPr>
          <w:rFonts w:cs="Segoe UI"/>
        </w:rPr>
        <w:t xml:space="preserve">cataract, </w:t>
      </w:r>
      <w:r w:rsidR="1CFAEBC1" w:rsidRPr="00B017B5">
        <w:rPr>
          <w:rFonts w:cs="Segoe UI"/>
        </w:rPr>
        <w:t xml:space="preserve">Cochrane Eyes and Vision </w:t>
      </w:r>
      <w:r w:rsidR="190E83AD" w:rsidRPr="00B017B5">
        <w:rPr>
          <w:rFonts w:eastAsia="Segoe UI" w:cs="Segoe UI"/>
          <w:szCs w:val="24"/>
        </w:rPr>
        <w:t xml:space="preserve">systematic </w:t>
      </w:r>
      <w:r w:rsidR="1CFAEBC1" w:rsidRPr="00B017B5">
        <w:rPr>
          <w:rFonts w:cs="Segoe UI"/>
        </w:rPr>
        <w:t xml:space="preserve">review authors teams </w:t>
      </w:r>
      <w:r w:rsidR="48452D8B" w:rsidRPr="00B017B5">
        <w:rPr>
          <w:rFonts w:cs="Segoe UI"/>
        </w:rPr>
        <w:t xml:space="preserve">and cataract trialists </w:t>
      </w:r>
      <w:r w:rsidR="1CFAEBC1" w:rsidRPr="00B017B5">
        <w:rPr>
          <w:rFonts w:cs="Segoe UI"/>
        </w:rPr>
        <w:t>could expand their author teams to include researchers from LMICs</w:t>
      </w:r>
      <w:r w:rsidR="00D861E2" w:rsidRPr="00B017B5">
        <w:rPr>
          <w:rFonts w:cs="Segoe UI"/>
        </w:rPr>
        <w:t>.</w:t>
      </w:r>
      <w:r w:rsidR="1CFAEBC1" w:rsidRPr="00B017B5">
        <w:rPr>
          <w:rFonts w:cs="Segoe UI"/>
        </w:rPr>
        <w:t xml:space="preserve"> </w:t>
      </w:r>
      <w:r w:rsidR="00576AD3" w:rsidRPr="00B017B5">
        <w:rPr>
          <w:rFonts w:cs="Segoe UI"/>
        </w:rPr>
        <w:t xml:space="preserve">In addition, </w:t>
      </w:r>
      <w:r w:rsidR="1CFAEBC1" w:rsidRPr="00B017B5">
        <w:rPr>
          <w:rFonts w:cs="Segoe UI"/>
        </w:rPr>
        <w:t xml:space="preserve">Cochrane Eyes and Vision </w:t>
      </w:r>
      <w:r w:rsidR="4C1F9D4E" w:rsidRPr="00B017B5">
        <w:rPr>
          <w:rFonts w:eastAsia="Segoe UI" w:cs="Segoe UI"/>
          <w:szCs w:val="24"/>
        </w:rPr>
        <w:t xml:space="preserve">systematic </w:t>
      </w:r>
      <w:r w:rsidR="1CFAEBC1" w:rsidRPr="00B017B5">
        <w:rPr>
          <w:rFonts w:cs="Segoe UI"/>
        </w:rPr>
        <w:t xml:space="preserve">review authors teams </w:t>
      </w:r>
      <w:r w:rsidR="48452D8B" w:rsidRPr="00B017B5">
        <w:rPr>
          <w:rFonts w:cs="Segoe UI"/>
        </w:rPr>
        <w:t xml:space="preserve">and trialists </w:t>
      </w:r>
      <w:r w:rsidR="1CFAEBC1" w:rsidRPr="00B017B5">
        <w:rPr>
          <w:rFonts w:cs="Segoe UI"/>
        </w:rPr>
        <w:t>could consider equity</w:t>
      </w:r>
      <w:r w:rsidR="00576AD3" w:rsidRPr="00B017B5">
        <w:rPr>
          <w:rFonts w:cs="Segoe UI"/>
        </w:rPr>
        <w:t xml:space="preserve"> in their studies</w:t>
      </w:r>
      <w:r w:rsidR="1CFAEBC1" w:rsidRPr="00B017B5">
        <w:rPr>
          <w:rFonts w:cs="Segoe UI"/>
        </w:rPr>
        <w:t xml:space="preserve">, particularly using the PROGRESS </w:t>
      </w:r>
      <w:r w:rsidR="00A0115F" w:rsidRPr="00B017B5">
        <w:rPr>
          <w:rFonts w:cs="Segoe UI"/>
        </w:rPr>
        <w:t xml:space="preserve">plus </w:t>
      </w:r>
      <w:r w:rsidR="003E07B4" w:rsidRPr="00B017B5">
        <w:rPr>
          <w:rFonts w:cs="Segoe UI"/>
        </w:rPr>
        <w:t>d</w:t>
      </w:r>
      <w:r w:rsidR="00A0115F" w:rsidRPr="00B017B5">
        <w:rPr>
          <w:rFonts w:cs="Segoe UI"/>
        </w:rPr>
        <w:t xml:space="preserve">isability </w:t>
      </w:r>
      <w:r w:rsidR="1CFAEBC1" w:rsidRPr="00B017B5">
        <w:rPr>
          <w:rFonts w:cs="Segoe UI"/>
        </w:rPr>
        <w:t>framework</w:t>
      </w:r>
      <w:r w:rsidR="00576AD3" w:rsidRPr="00B017B5">
        <w:rPr>
          <w:rFonts w:cs="Segoe UI"/>
        </w:rPr>
        <w:t>.</w:t>
      </w:r>
      <w:r w:rsidR="00800721" w:rsidRPr="00B017B5">
        <w:rPr>
          <w:rFonts w:cs="Segoe UI"/>
        </w:rPr>
        <w:t xml:space="preserve"> </w:t>
      </w:r>
    </w:p>
    <w:p w14:paraId="6B722155" w14:textId="1C689769" w:rsidR="02FED2B8" w:rsidRPr="00B017B5" w:rsidRDefault="02FED2B8">
      <w:pPr>
        <w:rPr>
          <w:rFonts w:ascii="Arial" w:hAnsi="Arial" w:cs="Arial"/>
          <w:sz w:val="20"/>
          <w:szCs w:val="20"/>
        </w:rPr>
      </w:pPr>
    </w:p>
    <w:p w14:paraId="6344C0F9" w14:textId="09627500" w:rsidR="00AA3011" w:rsidRPr="00B017B5" w:rsidRDefault="005E2EE8">
      <w:pPr>
        <w:rPr>
          <w:rFonts w:ascii="Arial" w:hAnsi="Arial" w:cs="Arial"/>
          <w:b/>
          <w:sz w:val="20"/>
          <w:szCs w:val="20"/>
        </w:rPr>
      </w:pPr>
      <w:r w:rsidRPr="00B017B5">
        <w:rPr>
          <w:rFonts w:ascii="Arial" w:hAnsi="Arial" w:cs="Arial"/>
          <w:b/>
          <w:sz w:val="20"/>
          <w:szCs w:val="20"/>
        </w:rPr>
        <w:t>References</w:t>
      </w:r>
    </w:p>
    <w:p w14:paraId="21A5805C" w14:textId="77777777" w:rsidR="00D4794B" w:rsidRPr="00D4794B" w:rsidRDefault="00AA3011" w:rsidP="00D4794B">
      <w:pPr>
        <w:pStyle w:val="Heading2"/>
        <w:spacing w:line="240" w:lineRule="auto"/>
        <w:ind w:left="720" w:hanging="720"/>
        <w:rPr>
          <w:rFonts w:ascii="Calibri" w:hAnsi="Calibri" w:cs="Calibri"/>
          <w:noProof/>
          <w:color w:val="auto"/>
          <w:sz w:val="22"/>
          <w:szCs w:val="18"/>
        </w:rPr>
      </w:pPr>
      <w:r w:rsidRPr="00B017B5">
        <w:rPr>
          <w:rFonts w:ascii="Arial" w:hAnsi="Arial" w:cs="Arial"/>
          <w:noProof/>
          <w:color w:val="auto"/>
          <w:sz w:val="18"/>
          <w:szCs w:val="18"/>
          <w:lang w:val="en-US"/>
        </w:rPr>
        <w:lastRenderedPageBreak/>
        <w:fldChar w:fldCharType="begin"/>
      </w:r>
      <w:r w:rsidRPr="00B017B5">
        <w:rPr>
          <w:rFonts w:ascii="Arial" w:hAnsi="Arial" w:cs="Arial"/>
          <w:color w:val="auto"/>
          <w:sz w:val="18"/>
          <w:szCs w:val="18"/>
        </w:rPr>
        <w:instrText xml:space="preserve"> ADDIN EN.REFLIST </w:instrText>
      </w:r>
      <w:r w:rsidRPr="00B017B5">
        <w:rPr>
          <w:rFonts w:ascii="Arial" w:hAnsi="Arial" w:cs="Arial"/>
          <w:noProof/>
          <w:color w:val="auto"/>
          <w:sz w:val="18"/>
          <w:szCs w:val="18"/>
          <w:lang w:val="en-US"/>
        </w:rPr>
        <w:fldChar w:fldCharType="separate"/>
      </w:r>
      <w:r w:rsidR="00D4794B" w:rsidRPr="00D4794B">
        <w:rPr>
          <w:rFonts w:ascii="Calibri" w:hAnsi="Calibri" w:cs="Calibri"/>
          <w:noProof/>
          <w:color w:val="auto"/>
          <w:sz w:val="22"/>
          <w:szCs w:val="18"/>
        </w:rPr>
        <w:t>1.</w:t>
      </w:r>
      <w:r w:rsidR="00D4794B" w:rsidRPr="00D4794B">
        <w:rPr>
          <w:rFonts w:ascii="Calibri" w:hAnsi="Calibri" w:cs="Calibri"/>
          <w:noProof/>
          <w:color w:val="auto"/>
          <w:sz w:val="22"/>
          <w:szCs w:val="18"/>
        </w:rPr>
        <w:tab/>
        <w:t>Khairallah M, Kahloun R, Bourne R, Limburg H, Flaxman SR, Jonas JB, Keeffe J, Leasher J, Naidoo K, Pesudovs K</w:t>
      </w:r>
      <w:r w:rsidR="00D4794B" w:rsidRPr="00D4794B">
        <w:rPr>
          <w:rFonts w:ascii="Calibri" w:hAnsi="Calibri" w:cs="Calibri"/>
          <w:i/>
          <w:noProof/>
          <w:color w:val="auto"/>
          <w:sz w:val="22"/>
          <w:szCs w:val="18"/>
        </w:rPr>
        <w:t xml:space="preserve"> et al</w:t>
      </w:r>
      <w:r w:rsidR="00D4794B" w:rsidRPr="00D4794B">
        <w:rPr>
          <w:rFonts w:ascii="Calibri" w:hAnsi="Calibri" w:cs="Calibri"/>
          <w:noProof/>
          <w:color w:val="auto"/>
          <w:sz w:val="22"/>
          <w:szCs w:val="18"/>
        </w:rPr>
        <w:t xml:space="preserve">: </w:t>
      </w:r>
      <w:r w:rsidR="00D4794B" w:rsidRPr="00D4794B">
        <w:rPr>
          <w:rFonts w:ascii="Calibri" w:hAnsi="Calibri" w:cs="Calibri"/>
          <w:b/>
          <w:noProof/>
          <w:color w:val="auto"/>
          <w:sz w:val="22"/>
          <w:szCs w:val="18"/>
        </w:rPr>
        <w:t>Number of People Blind or Visually Impaired by Cataract Worldwide and in World Regions, 1990 to 2010</w:t>
      </w:r>
      <w:r w:rsidR="00D4794B" w:rsidRPr="00D4794B">
        <w:rPr>
          <w:rFonts w:ascii="Calibri" w:hAnsi="Calibri" w:cs="Calibri"/>
          <w:noProof/>
          <w:color w:val="auto"/>
          <w:sz w:val="22"/>
          <w:szCs w:val="18"/>
        </w:rPr>
        <w:t xml:space="preserve">. </w:t>
      </w:r>
      <w:r w:rsidR="00D4794B" w:rsidRPr="00D4794B">
        <w:rPr>
          <w:rFonts w:ascii="Calibri" w:hAnsi="Calibri" w:cs="Calibri"/>
          <w:i/>
          <w:noProof/>
          <w:color w:val="auto"/>
          <w:sz w:val="22"/>
          <w:szCs w:val="18"/>
        </w:rPr>
        <w:t xml:space="preserve">Investigative ophthalmology &amp; visual science </w:t>
      </w:r>
      <w:r w:rsidR="00D4794B" w:rsidRPr="00D4794B">
        <w:rPr>
          <w:rFonts w:ascii="Calibri" w:hAnsi="Calibri" w:cs="Calibri"/>
          <w:noProof/>
          <w:color w:val="auto"/>
          <w:sz w:val="22"/>
          <w:szCs w:val="18"/>
        </w:rPr>
        <w:t xml:space="preserve">2015, </w:t>
      </w:r>
      <w:r w:rsidR="00D4794B" w:rsidRPr="00D4794B">
        <w:rPr>
          <w:rFonts w:ascii="Calibri" w:hAnsi="Calibri" w:cs="Calibri"/>
          <w:b/>
          <w:noProof/>
          <w:color w:val="auto"/>
          <w:sz w:val="22"/>
          <w:szCs w:val="18"/>
        </w:rPr>
        <w:t>56</w:t>
      </w:r>
      <w:r w:rsidR="00D4794B" w:rsidRPr="00D4794B">
        <w:rPr>
          <w:rFonts w:ascii="Calibri" w:hAnsi="Calibri" w:cs="Calibri"/>
          <w:noProof/>
          <w:color w:val="auto"/>
          <w:sz w:val="22"/>
          <w:szCs w:val="18"/>
        </w:rPr>
        <w:t>(11):6762-6769.</w:t>
      </w:r>
    </w:p>
    <w:p w14:paraId="7E907F3D" w14:textId="77777777" w:rsidR="00D4794B" w:rsidRPr="00D4794B" w:rsidRDefault="00D4794B" w:rsidP="00D4794B">
      <w:pPr>
        <w:pStyle w:val="Heading2"/>
        <w:spacing w:line="240" w:lineRule="auto"/>
        <w:ind w:left="720" w:hanging="720"/>
        <w:rPr>
          <w:rFonts w:ascii="Calibri" w:hAnsi="Calibri" w:cs="Calibri"/>
          <w:noProof/>
          <w:color w:val="auto"/>
          <w:sz w:val="22"/>
          <w:szCs w:val="18"/>
        </w:rPr>
      </w:pPr>
      <w:r w:rsidRPr="00D4794B">
        <w:rPr>
          <w:rFonts w:ascii="Calibri" w:hAnsi="Calibri" w:cs="Calibri"/>
          <w:noProof/>
          <w:color w:val="auto"/>
          <w:sz w:val="22"/>
          <w:szCs w:val="18"/>
        </w:rPr>
        <w:t>2.</w:t>
      </w:r>
      <w:r w:rsidRPr="00D4794B">
        <w:rPr>
          <w:rFonts w:ascii="Calibri" w:hAnsi="Calibri" w:cs="Calibri"/>
          <w:noProof/>
          <w:color w:val="auto"/>
          <w:sz w:val="22"/>
          <w:szCs w:val="18"/>
        </w:rPr>
        <w:tab/>
        <w:t xml:space="preserve">Polack S, Kuper H, Mathenge W, Fletcher A, Foster A: </w:t>
      </w:r>
      <w:r w:rsidRPr="00D4794B">
        <w:rPr>
          <w:rFonts w:ascii="Calibri" w:hAnsi="Calibri" w:cs="Calibri"/>
          <w:b/>
          <w:noProof/>
          <w:color w:val="auto"/>
          <w:sz w:val="22"/>
          <w:szCs w:val="18"/>
        </w:rPr>
        <w:t>Cataract visual impairment and quality of life in a Kenyan population</w:t>
      </w:r>
      <w:r w:rsidRPr="00D4794B">
        <w:rPr>
          <w:rFonts w:ascii="Calibri" w:hAnsi="Calibri" w:cs="Calibri"/>
          <w:noProof/>
          <w:color w:val="auto"/>
          <w:sz w:val="22"/>
          <w:szCs w:val="18"/>
        </w:rPr>
        <w:t xml:space="preserve">. </w:t>
      </w:r>
      <w:r w:rsidRPr="00D4794B">
        <w:rPr>
          <w:rFonts w:ascii="Calibri" w:hAnsi="Calibri" w:cs="Calibri"/>
          <w:i/>
          <w:noProof/>
          <w:color w:val="auto"/>
          <w:sz w:val="22"/>
          <w:szCs w:val="18"/>
        </w:rPr>
        <w:t xml:space="preserve">The British journal of ophthalmology </w:t>
      </w:r>
      <w:r w:rsidRPr="00D4794B">
        <w:rPr>
          <w:rFonts w:ascii="Calibri" w:hAnsi="Calibri" w:cs="Calibri"/>
          <w:noProof/>
          <w:color w:val="auto"/>
          <w:sz w:val="22"/>
          <w:szCs w:val="18"/>
        </w:rPr>
        <w:t xml:space="preserve">2007, </w:t>
      </w:r>
      <w:r w:rsidRPr="00D4794B">
        <w:rPr>
          <w:rFonts w:ascii="Calibri" w:hAnsi="Calibri" w:cs="Calibri"/>
          <w:b/>
          <w:noProof/>
          <w:color w:val="auto"/>
          <w:sz w:val="22"/>
          <w:szCs w:val="18"/>
        </w:rPr>
        <w:t>91</w:t>
      </w:r>
      <w:r w:rsidRPr="00D4794B">
        <w:rPr>
          <w:rFonts w:ascii="Calibri" w:hAnsi="Calibri" w:cs="Calibri"/>
          <w:noProof/>
          <w:color w:val="auto"/>
          <w:sz w:val="22"/>
          <w:szCs w:val="18"/>
        </w:rPr>
        <w:t>(7):927-932.</w:t>
      </w:r>
    </w:p>
    <w:p w14:paraId="1FFE3513" w14:textId="77777777" w:rsidR="00D4794B" w:rsidRPr="00D4794B" w:rsidRDefault="00D4794B" w:rsidP="00D4794B">
      <w:pPr>
        <w:pStyle w:val="Heading2"/>
        <w:spacing w:line="240" w:lineRule="auto"/>
        <w:ind w:left="720" w:hanging="720"/>
        <w:rPr>
          <w:rFonts w:ascii="Calibri" w:hAnsi="Calibri" w:cs="Calibri"/>
          <w:noProof/>
          <w:color w:val="auto"/>
          <w:sz w:val="22"/>
          <w:szCs w:val="18"/>
        </w:rPr>
      </w:pPr>
      <w:r w:rsidRPr="00D4794B">
        <w:rPr>
          <w:rFonts w:ascii="Calibri" w:hAnsi="Calibri" w:cs="Calibri"/>
          <w:noProof/>
          <w:color w:val="auto"/>
          <w:sz w:val="22"/>
          <w:szCs w:val="18"/>
        </w:rPr>
        <w:t>3.</w:t>
      </w:r>
      <w:r w:rsidRPr="00D4794B">
        <w:rPr>
          <w:rFonts w:ascii="Calibri" w:hAnsi="Calibri" w:cs="Calibri"/>
          <w:noProof/>
          <w:color w:val="auto"/>
          <w:sz w:val="22"/>
          <w:szCs w:val="18"/>
        </w:rPr>
        <w:tab/>
        <w:t xml:space="preserve">Lansingh VC, Carter MJ, Martens M: </w:t>
      </w:r>
      <w:r w:rsidRPr="00D4794B">
        <w:rPr>
          <w:rFonts w:ascii="Calibri" w:hAnsi="Calibri" w:cs="Calibri"/>
          <w:b/>
          <w:noProof/>
          <w:color w:val="auto"/>
          <w:sz w:val="22"/>
          <w:szCs w:val="18"/>
        </w:rPr>
        <w:t>Global cost-effectiveness of cataract surgery</w:t>
      </w:r>
      <w:r w:rsidRPr="00D4794B">
        <w:rPr>
          <w:rFonts w:ascii="Calibri" w:hAnsi="Calibri" w:cs="Calibri"/>
          <w:noProof/>
          <w:color w:val="auto"/>
          <w:sz w:val="22"/>
          <w:szCs w:val="18"/>
        </w:rPr>
        <w:t xml:space="preserve">. </w:t>
      </w:r>
      <w:r w:rsidRPr="00D4794B">
        <w:rPr>
          <w:rFonts w:ascii="Calibri" w:hAnsi="Calibri" w:cs="Calibri"/>
          <w:i/>
          <w:noProof/>
          <w:color w:val="auto"/>
          <w:sz w:val="22"/>
          <w:szCs w:val="18"/>
        </w:rPr>
        <w:t xml:space="preserve">Ophthalmology </w:t>
      </w:r>
      <w:r w:rsidRPr="00D4794B">
        <w:rPr>
          <w:rFonts w:ascii="Calibri" w:hAnsi="Calibri" w:cs="Calibri"/>
          <w:noProof/>
          <w:color w:val="auto"/>
          <w:sz w:val="22"/>
          <w:szCs w:val="18"/>
        </w:rPr>
        <w:t xml:space="preserve">2007, </w:t>
      </w:r>
      <w:r w:rsidRPr="00D4794B">
        <w:rPr>
          <w:rFonts w:ascii="Calibri" w:hAnsi="Calibri" w:cs="Calibri"/>
          <w:b/>
          <w:noProof/>
          <w:color w:val="auto"/>
          <w:sz w:val="22"/>
          <w:szCs w:val="18"/>
        </w:rPr>
        <w:t>114</w:t>
      </w:r>
      <w:r w:rsidRPr="00D4794B">
        <w:rPr>
          <w:rFonts w:ascii="Calibri" w:hAnsi="Calibri" w:cs="Calibri"/>
          <w:noProof/>
          <w:color w:val="auto"/>
          <w:sz w:val="22"/>
          <w:szCs w:val="18"/>
        </w:rPr>
        <w:t>(9):1670-1678.</w:t>
      </w:r>
    </w:p>
    <w:p w14:paraId="34C69292" w14:textId="77777777" w:rsidR="00D4794B" w:rsidRPr="00D4794B" w:rsidRDefault="00D4794B" w:rsidP="00D4794B">
      <w:pPr>
        <w:pStyle w:val="Heading2"/>
        <w:spacing w:line="240" w:lineRule="auto"/>
        <w:ind w:left="720" w:hanging="720"/>
        <w:rPr>
          <w:rFonts w:ascii="Calibri" w:hAnsi="Calibri" w:cs="Calibri"/>
          <w:noProof/>
          <w:color w:val="auto"/>
          <w:sz w:val="22"/>
          <w:szCs w:val="18"/>
        </w:rPr>
      </w:pPr>
      <w:r w:rsidRPr="00D4794B">
        <w:rPr>
          <w:rFonts w:ascii="Calibri" w:hAnsi="Calibri" w:cs="Calibri"/>
          <w:noProof/>
          <w:color w:val="auto"/>
          <w:sz w:val="22"/>
          <w:szCs w:val="18"/>
        </w:rPr>
        <w:t>4.</w:t>
      </w:r>
      <w:r w:rsidRPr="00D4794B">
        <w:rPr>
          <w:rFonts w:ascii="Calibri" w:hAnsi="Calibri" w:cs="Calibri"/>
          <w:noProof/>
          <w:color w:val="auto"/>
          <w:sz w:val="22"/>
          <w:szCs w:val="18"/>
        </w:rPr>
        <w:tab/>
        <w:t xml:space="preserve">Ramke J, Zwi AB, Palagyi A, Blignault I, Gilbert CE: </w:t>
      </w:r>
      <w:r w:rsidRPr="00D4794B">
        <w:rPr>
          <w:rFonts w:ascii="Calibri" w:hAnsi="Calibri" w:cs="Calibri"/>
          <w:b/>
          <w:noProof/>
          <w:color w:val="auto"/>
          <w:sz w:val="22"/>
          <w:szCs w:val="18"/>
        </w:rPr>
        <w:t>Equity and Blindness: Closing Evidence Gaps to Support Universal Eye Health</w:t>
      </w:r>
      <w:r w:rsidRPr="00D4794B">
        <w:rPr>
          <w:rFonts w:ascii="Calibri" w:hAnsi="Calibri" w:cs="Calibri"/>
          <w:noProof/>
          <w:color w:val="auto"/>
          <w:sz w:val="22"/>
          <w:szCs w:val="18"/>
        </w:rPr>
        <w:t xml:space="preserve">. </w:t>
      </w:r>
      <w:r w:rsidRPr="00D4794B">
        <w:rPr>
          <w:rFonts w:ascii="Calibri" w:hAnsi="Calibri" w:cs="Calibri"/>
          <w:i/>
          <w:noProof/>
          <w:color w:val="auto"/>
          <w:sz w:val="22"/>
          <w:szCs w:val="18"/>
        </w:rPr>
        <w:t xml:space="preserve">Ophthalmic epidemiology </w:t>
      </w:r>
      <w:r w:rsidRPr="00D4794B">
        <w:rPr>
          <w:rFonts w:ascii="Calibri" w:hAnsi="Calibri" w:cs="Calibri"/>
          <w:noProof/>
          <w:color w:val="auto"/>
          <w:sz w:val="22"/>
          <w:szCs w:val="18"/>
        </w:rPr>
        <w:t xml:space="preserve">2015, </w:t>
      </w:r>
      <w:r w:rsidRPr="00D4794B">
        <w:rPr>
          <w:rFonts w:ascii="Calibri" w:hAnsi="Calibri" w:cs="Calibri"/>
          <w:b/>
          <w:noProof/>
          <w:color w:val="auto"/>
          <w:sz w:val="22"/>
          <w:szCs w:val="18"/>
        </w:rPr>
        <w:t>22</w:t>
      </w:r>
      <w:r w:rsidRPr="00D4794B">
        <w:rPr>
          <w:rFonts w:ascii="Calibri" w:hAnsi="Calibri" w:cs="Calibri"/>
          <w:noProof/>
          <w:color w:val="auto"/>
          <w:sz w:val="22"/>
          <w:szCs w:val="18"/>
        </w:rPr>
        <w:t>(5):297-307.</w:t>
      </w:r>
    </w:p>
    <w:p w14:paraId="1503E9F5" w14:textId="478162B0" w:rsidR="00D4794B" w:rsidRPr="00D4794B" w:rsidRDefault="00D4794B" w:rsidP="00D4794B">
      <w:pPr>
        <w:pStyle w:val="Heading2"/>
        <w:spacing w:line="240" w:lineRule="auto"/>
        <w:ind w:left="720" w:hanging="720"/>
        <w:rPr>
          <w:rFonts w:ascii="Calibri" w:hAnsi="Calibri" w:cs="Calibri"/>
          <w:noProof/>
          <w:color w:val="auto"/>
          <w:sz w:val="22"/>
          <w:szCs w:val="18"/>
        </w:rPr>
      </w:pPr>
      <w:r w:rsidRPr="00D4794B">
        <w:rPr>
          <w:rFonts w:ascii="Calibri" w:hAnsi="Calibri" w:cs="Calibri"/>
          <w:noProof/>
          <w:color w:val="auto"/>
          <w:sz w:val="22"/>
          <w:szCs w:val="18"/>
        </w:rPr>
        <w:t>5.</w:t>
      </w:r>
      <w:r w:rsidRPr="00D4794B">
        <w:rPr>
          <w:rFonts w:ascii="Calibri" w:hAnsi="Calibri" w:cs="Calibri"/>
          <w:noProof/>
          <w:color w:val="auto"/>
          <w:sz w:val="22"/>
          <w:szCs w:val="18"/>
        </w:rPr>
        <w:tab/>
      </w:r>
      <w:r w:rsidRPr="00D4794B">
        <w:rPr>
          <w:rFonts w:ascii="Calibri" w:hAnsi="Calibri" w:cs="Calibri"/>
          <w:b/>
          <w:noProof/>
          <w:color w:val="auto"/>
          <w:sz w:val="22"/>
          <w:szCs w:val="18"/>
        </w:rPr>
        <w:t xml:space="preserve">WHO: 10 facts on health inequities and their causes (accessed 12/11/2019) </w:t>
      </w:r>
      <w:r w:rsidRPr="00D4794B">
        <w:rPr>
          <w:rFonts w:ascii="Calibri" w:hAnsi="Calibri" w:cs="Calibri"/>
          <w:noProof/>
          <w:color w:val="auto"/>
          <w:sz w:val="22"/>
          <w:szCs w:val="18"/>
        </w:rPr>
        <w:t>[https://</w:t>
      </w:r>
      <w:hyperlink r:id="rId13" w:history="1">
        <w:r w:rsidRPr="00D4794B">
          <w:rPr>
            <w:rStyle w:val="Hyperlink"/>
            <w:rFonts w:ascii="Calibri" w:hAnsi="Calibri" w:cs="Calibri"/>
            <w:noProof/>
            <w:sz w:val="22"/>
            <w:szCs w:val="18"/>
          </w:rPr>
          <w:t>www.who.int/features/factfiles/health_inequities/en/</w:t>
        </w:r>
      </w:hyperlink>
      <w:r w:rsidRPr="00D4794B">
        <w:rPr>
          <w:rFonts w:ascii="Calibri" w:hAnsi="Calibri" w:cs="Calibri"/>
          <w:noProof/>
          <w:color w:val="auto"/>
          <w:sz w:val="22"/>
          <w:szCs w:val="18"/>
        </w:rPr>
        <w:t>]</w:t>
      </w:r>
    </w:p>
    <w:p w14:paraId="0D9AF69A" w14:textId="77777777" w:rsidR="00D4794B" w:rsidRPr="00D4794B" w:rsidRDefault="00D4794B" w:rsidP="00D4794B">
      <w:pPr>
        <w:pStyle w:val="Heading2"/>
        <w:spacing w:line="240" w:lineRule="auto"/>
        <w:ind w:left="720" w:hanging="720"/>
        <w:rPr>
          <w:rFonts w:ascii="Calibri" w:hAnsi="Calibri" w:cs="Calibri"/>
          <w:noProof/>
          <w:color w:val="auto"/>
          <w:sz w:val="22"/>
          <w:szCs w:val="18"/>
        </w:rPr>
      </w:pPr>
      <w:r w:rsidRPr="00D4794B">
        <w:rPr>
          <w:rFonts w:ascii="Calibri" w:hAnsi="Calibri" w:cs="Calibri"/>
          <w:noProof/>
          <w:color w:val="auto"/>
          <w:sz w:val="22"/>
          <w:szCs w:val="18"/>
        </w:rPr>
        <w:t>6.</w:t>
      </w:r>
      <w:r w:rsidRPr="00D4794B">
        <w:rPr>
          <w:rFonts w:ascii="Calibri" w:hAnsi="Calibri" w:cs="Calibri"/>
          <w:noProof/>
          <w:color w:val="auto"/>
          <w:sz w:val="22"/>
          <w:szCs w:val="18"/>
        </w:rPr>
        <w:tab/>
        <w:t xml:space="preserve">O'Neill J, Tabish H, Welch V, Petticrew M, Pottie K, Clarke M, Evans T, Pardo Pardo J, Waters E, White H: </w:t>
      </w:r>
      <w:r w:rsidRPr="00D4794B">
        <w:rPr>
          <w:rFonts w:ascii="Calibri" w:hAnsi="Calibri" w:cs="Calibri"/>
          <w:b/>
          <w:noProof/>
          <w:color w:val="auto"/>
          <w:sz w:val="22"/>
          <w:szCs w:val="18"/>
        </w:rPr>
        <w:t>Applying an equity lens to interventions: using PROGRESS ensures consideration of socially stratifying factors to illuminate inequities in health</w:t>
      </w:r>
      <w:r w:rsidRPr="00D4794B">
        <w:rPr>
          <w:rFonts w:ascii="Calibri" w:hAnsi="Calibri" w:cs="Calibri"/>
          <w:noProof/>
          <w:color w:val="auto"/>
          <w:sz w:val="22"/>
          <w:szCs w:val="18"/>
        </w:rPr>
        <w:t xml:space="preserve">. </w:t>
      </w:r>
      <w:r w:rsidRPr="00D4794B">
        <w:rPr>
          <w:rFonts w:ascii="Calibri" w:hAnsi="Calibri" w:cs="Calibri"/>
          <w:i/>
          <w:noProof/>
          <w:color w:val="auto"/>
          <w:sz w:val="22"/>
          <w:szCs w:val="18"/>
        </w:rPr>
        <w:t xml:space="preserve">Journal of Clinical Epidemiology </w:t>
      </w:r>
      <w:r w:rsidRPr="00D4794B">
        <w:rPr>
          <w:rFonts w:ascii="Calibri" w:hAnsi="Calibri" w:cs="Calibri"/>
          <w:noProof/>
          <w:color w:val="auto"/>
          <w:sz w:val="22"/>
          <w:szCs w:val="18"/>
        </w:rPr>
        <w:t xml:space="preserve">2014, </w:t>
      </w:r>
      <w:r w:rsidRPr="00D4794B">
        <w:rPr>
          <w:rFonts w:ascii="Calibri" w:hAnsi="Calibri" w:cs="Calibri"/>
          <w:b/>
          <w:noProof/>
          <w:color w:val="auto"/>
          <w:sz w:val="22"/>
          <w:szCs w:val="18"/>
        </w:rPr>
        <w:t>67</w:t>
      </w:r>
      <w:r w:rsidRPr="00D4794B">
        <w:rPr>
          <w:rFonts w:ascii="Calibri" w:hAnsi="Calibri" w:cs="Calibri"/>
          <w:noProof/>
          <w:color w:val="auto"/>
          <w:sz w:val="22"/>
          <w:szCs w:val="18"/>
        </w:rPr>
        <w:t>(1):56-64.</w:t>
      </w:r>
    </w:p>
    <w:p w14:paraId="52163D52" w14:textId="77777777" w:rsidR="00D4794B" w:rsidRPr="00D4794B" w:rsidRDefault="00D4794B" w:rsidP="00D4794B">
      <w:pPr>
        <w:pStyle w:val="Heading2"/>
        <w:spacing w:line="240" w:lineRule="auto"/>
        <w:ind w:left="720" w:hanging="720"/>
        <w:rPr>
          <w:rFonts w:ascii="Calibri" w:hAnsi="Calibri" w:cs="Calibri"/>
          <w:noProof/>
          <w:color w:val="auto"/>
          <w:sz w:val="22"/>
          <w:szCs w:val="18"/>
        </w:rPr>
      </w:pPr>
      <w:r w:rsidRPr="00D4794B">
        <w:rPr>
          <w:rFonts w:ascii="Calibri" w:hAnsi="Calibri" w:cs="Calibri"/>
          <w:noProof/>
          <w:color w:val="auto"/>
          <w:sz w:val="22"/>
          <w:szCs w:val="18"/>
        </w:rPr>
        <w:t>7.</w:t>
      </w:r>
      <w:r w:rsidRPr="00D4794B">
        <w:rPr>
          <w:rFonts w:ascii="Calibri" w:hAnsi="Calibri" w:cs="Calibri"/>
          <w:noProof/>
          <w:color w:val="auto"/>
          <w:sz w:val="22"/>
          <w:szCs w:val="18"/>
        </w:rPr>
        <w:tab/>
        <w:t xml:space="preserve">WHO: </w:t>
      </w:r>
      <w:r w:rsidRPr="00D4794B">
        <w:rPr>
          <w:rFonts w:ascii="Calibri" w:hAnsi="Calibri" w:cs="Calibri"/>
          <w:b/>
          <w:noProof/>
          <w:color w:val="auto"/>
          <w:sz w:val="22"/>
          <w:szCs w:val="18"/>
        </w:rPr>
        <w:t>World report on vision</w:t>
      </w:r>
      <w:r w:rsidRPr="00D4794B">
        <w:rPr>
          <w:rFonts w:ascii="Calibri" w:hAnsi="Calibri" w:cs="Calibri"/>
          <w:noProof/>
          <w:color w:val="auto"/>
          <w:sz w:val="22"/>
          <w:szCs w:val="18"/>
        </w:rPr>
        <w:t>. In</w:t>
      </w:r>
      <w:r w:rsidRPr="00D4794B">
        <w:rPr>
          <w:rFonts w:ascii="Calibri" w:hAnsi="Calibri" w:cs="Calibri"/>
          <w:i/>
          <w:noProof/>
          <w:color w:val="auto"/>
          <w:sz w:val="22"/>
          <w:szCs w:val="18"/>
        </w:rPr>
        <w:t>.</w:t>
      </w:r>
      <w:r w:rsidRPr="00D4794B">
        <w:rPr>
          <w:rFonts w:ascii="Calibri" w:hAnsi="Calibri" w:cs="Calibri"/>
          <w:noProof/>
          <w:color w:val="auto"/>
          <w:sz w:val="22"/>
          <w:szCs w:val="18"/>
        </w:rPr>
        <w:t xml:space="preserve"> Geneva: World Health Organization; 2019.</w:t>
      </w:r>
    </w:p>
    <w:p w14:paraId="1233946D" w14:textId="77777777" w:rsidR="00D4794B" w:rsidRPr="00D4794B" w:rsidRDefault="00D4794B" w:rsidP="00D4794B">
      <w:pPr>
        <w:pStyle w:val="Heading2"/>
        <w:spacing w:line="240" w:lineRule="auto"/>
        <w:ind w:left="720" w:hanging="720"/>
        <w:rPr>
          <w:rFonts w:ascii="Calibri" w:hAnsi="Calibri" w:cs="Calibri"/>
          <w:noProof/>
          <w:color w:val="auto"/>
          <w:sz w:val="22"/>
          <w:szCs w:val="18"/>
        </w:rPr>
      </w:pPr>
      <w:r w:rsidRPr="00D4794B">
        <w:rPr>
          <w:rFonts w:ascii="Calibri" w:hAnsi="Calibri" w:cs="Calibri"/>
          <w:noProof/>
          <w:color w:val="auto"/>
          <w:sz w:val="22"/>
          <w:szCs w:val="18"/>
        </w:rPr>
        <w:t>8.</w:t>
      </w:r>
      <w:r w:rsidRPr="00D4794B">
        <w:rPr>
          <w:rFonts w:ascii="Calibri" w:hAnsi="Calibri" w:cs="Calibri"/>
          <w:noProof/>
          <w:color w:val="auto"/>
          <w:sz w:val="22"/>
          <w:szCs w:val="18"/>
        </w:rPr>
        <w:tab/>
        <w:t xml:space="preserve">L KM-PETSSKEKNFIVJLSSSKSNSD: </w:t>
      </w:r>
      <w:r w:rsidRPr="00D4794B">
        <w:rPr>
          <w:rFonts w:ascii="Calibri" w:hAnsi="Calibri" w:cs="Calibri"/>
          <w:b/>
          <w:noProof/>
          <w:color w:val="auto"/>
          <w:sz w:val="22"/>
          <w:szCs w:val="18"/>
        </w:rPr>
        <w:t xml:space="preserve">Delivering quality health services: a global imperative for universal health coverage (English). </w:t>
      </w:r>
      <w:r w:rsidRPr="00D4794B">
        <w:rPr>
          <w:rFonts w:ascii="Calibri" w:hAnsi="Calibri" w:cs="Calibri"/>
          <w:noProof/>
          <w:color w:val="auto"/>
          <w:sz w:val="22"/>
          <w:szCs w:val="18"/>
        </w:rPr>
        <w:t>. In</w:t>
      </w:r>
      <w:r w:rsidRPr="00D4794B">
        <w:rPr>
          <w:rFonts w:ascii="Calibri" w:hAnsi="Calibri" w:cs="Calibri"/>
          <w:i/>
          <w:noProof/>
          <w:color w:val="auto"/>
          <w:sz w:val="22"/>
          <w:szCs w:val="18"/>
        </w:rPr>
        <w:t>.</w:t>
      </w:r>
      <w:r w:rsidRPr="00D4794B">
        <w:rPr>
          <w:rFonts w:ascii="Calibri" w:hAnsi="Calibri" w:cs="Calibri"/>
          <w:noProof/>
          <w:color w:val="auto"/>
          <w:sz w:val="22"/>
          <w:szCs w:val="18"/>
        </w:rPr>
        <w:t xml:space="preserve"> Washington, D.C. : World Bank Group 2018.</w:t>
      </w:r>
    </w:p>
    <w:p w14:paraId="2A3A0F92" w14:textId="77777777" w:rsidR="00D4794B" w:rsidRPr="00D4794B" w:rsidRDefault="00D4794B" w:rsidP="00D4794B">
      <w:pPr>
        <w:pStyle w:val="Heading2"/>
        <w:spacing w:line="240" w:lineRule="auto"/>
        <w:ind w:left="720" w:hanging="720"/>
        <w:rPr>
          <w:rFonts w:ascii="Calibri" w:hAnsi="Calibri" w:cs="Calibri"/>
          <w:noProof/>
          <w:color w:val="auto"/>
          <w:sz w:val="22"/>
          <w:szCs w:val="18"/>
        </w:rPr>
      </w:pPr>
      <w:r w:rsidRPr="00D4794B">
        <w:rPr>
          <w:rFonts w:ascii="Calibri" w:hAnsi="Calibri" w:cs="Calibri"/>
          <w:noProof/>
          <w:color w:val="auto"/>
          <w:sz w:val="22"/>
          <w:szCs w:val="18"/>
        </w:rPr>
        <w:t>9.</w:t>
      </w:r>
      <w:r w:rsidRPr="00D4794B">
        <w:rPr>
          <w:rFonts w:ascii="Calibri" w:hAnsi="Calibri" w:cs="Calibri"/>
          <w:noProof/>
          <w:color w:val="auto"/>
          <w:sz w:val="22"/>
          <w:szCs w:val="18"/>
        </w:rPr>
        <w:tab/>
        <w:t xml:space="preserve">Lorenc T, Petticrew M, Welch V, Tugwell P: </w:t>
      </w:r>
      <w:r w:rsidRPr="00D4794B">
        <w:rPr>
          <w:rFonts w:ascii="Calibri" w:hAnsi="Calibri" w:cs="Calibri"/>
          <w:b/>
          <w:noProof/>
          <w:color w:val="auto"/>
          <w:sz w:val="22"/>
          <w:szCs w:val="18"/>
        </w:rPr>
        <w:t>What types of interventions generate inequalities? Evidence from systematic reviews</w:t>
      </w:r>
      <w:r w:rsidRPr="00D4794B">
        <w:rPr>
          <w:rFonts w:ascii="Calibri" w:hAnsi="Calibri" w:cs="Calibri"/>
          <w:noProof/>
          <w:color w:val="auto"/>
          <w:sz w:val="22"/>
          <w:szCs w:val="18"/>
        </w:rPr>
        <w:t xml:space="preserve">. </w:t>
      </w:r>
      <w:r w:rsidRPr="00D4794B">
        <w:rPr>
          <w:rFonts w:ascii="Calibri" w:hAnsi="Calibri" w:cs="Calibri"/>
          <w:i/>
          <w:noProof/>
          <w:color w:val="auto"/>
          <w:sz w:val="22"/>
          <w:szCs w:val="18"/>
        </w:rPr>
        <w:t xml:space="preserve">Journal of epidemiology and community health </w:t>
      </w:r>
      <w:r w:rsidRPr="00D4794B">
        <w:rPr>
          <w:rFonts w:ascii="Calibri" w:hAnsi="Calibri" w:cs="Calibri"/>
          <w:noProof/>
          <w:color w:val="auto"/>
          <w:sz w:val="22"/>
          <w:szCs w:val="18"/>
        </w:rPr>
        <w:t xml:space="preserve">2013, </w:t>
      </w:r>
      <w:r w:rsidRPr="00D4794B">
        <w:rPr>
          <w:rFonts w:ascii="Calibri" w:hAnsi="Calibri" w:cs="Calibri"/>
          <w:b/>
          <w:noProof/>
          <w:color w:val="auto"/>
          <w:sz w:val="22"/>
          <w:szCs w:val="18"/>
        </w:rPr>
        <w:t>67</w:t>
      </w:r>
      <w:r w:rsidRPr="00D4794B">
        <w:rPr>
          <w:rFonts w:ascii="Calibri" w:hAnsi="Calibri" w:cs="Calibri"/>
          <w:noProof/>
          <w:color w:val="auto"/>
          <w:sz w:val="22"/>
          <w:szCs w:val="18"/>
        </w:rPr>
        <w:t>(2):190-193.</w:t>
      </w:r>
    </w:p>
    <w:p w14:paraId="6022914F" w14:textId="77777777" w:rsidR="00D4794B" w:rsidRPr="00D4794B" w:rsidRDefault="00D4794B" w:rsidP="00D4794B">
      <w:pPr>
        <w:pStyle w:val="Heading2"/>
        <w:spacing w:line="240" w:lineRule="auto"/>
        <w:ind w:left="720" w:hanging="720"/>
        <w:rPr>
          <w:rFonts w:ascii="Calibri" w:hAnsi="Calibri" w:cs="Calibri"/>
          <w:noProof/>
          <w:color w:val="auto"/>
          <w:sz w:val="22"/>
          <w:szCs w:val="18"/>
        </w:rPr>
      </w:pPr>
      <w:r w:rsidRPr="00D4794B">
        <w:rPr>
          <w:rFonts w:ascii="Calibri" w:hAnsi="Calibri" w:cs="Calibri"/>
          <w:noProof/>
          <w:color w:val="auto"/>
          <w:sz w:val="22"/>
          <w:szCs w:val="18"/>
        </w:rPr>
        <w:t>10.</w:t>
      </w:r>
      <w:r w:rsidRPr="00D4794B">
        <w:rPr>
          <w:rFonts w:ascii="Calibri" w:hAnsi="Calibri" w:cs="Calibri"/>
          <w:noProof/>
          <w:color w:val="auto"/>
          <w:sz w:val="22"/>
          <w:szCs w:val="18"/>
        </w:rPr>
        <w:tab/>
        <w:t xml:space="preserve">Evans T, Brown H: </w:t>
      </w:r>
      <w:r w:rsidRPr="00D4794B">
        <w:rPr>
          <w:rFonts w:ascii="Calibri" w:hAnsi="Calibri" w:cs="Calibri"/>
          <w:b/>
          <w:noProof/>
          <w:color w:val="auto"/>
          <w:sz w:val="22"/>
          <w:szCs w:val="18"/>
        </w:rPr>
        <w:t>Road traffic crashes: operationalizing equity in the context of health sector reform</w:t>
      </w:r>
      <w:r w:rsidRPr="00D4794B">
        <w:rPr>
          <w:rFonts w:ascii="Calibri" w:hAnsi="Calibri" w:cs="Calibri"/>
          <w:noProof/>
          <w:color w:val="auto"/>
          <w:sz w:val="22"/>
          <w:szCs w:val="18"/>
        </w:rPr>
        <w:t xml:space="preserve">. </w:t>
      </w:r>
      <w:r w:rsidRPr="00D4794B">
        <w:rPr>
          <w:rFonts w:ascii="Calibri" w:hAnsi="Calibri" w:cs="Calibri"/>
          <w:i/>
          <w:noProof/>
          <w:color w:val="auto"/>
          <w:sz w:val="22"/>
          <w:szCs w:val="18"/>
        </w:rPr>
        <w:t xml:space="preserve">Injury control and safety promotion </w:t>
      </w:r>
      <w:r w:rsidRPr="00D4794B">
        <w:rPr>
          <w:rFonts w:ascii="Calibri" w:hAnsi="Calibri" w:cs="Calibri"/>
          <w:noProof/>
          <w:color w:val="auto"/>
          <w:sz w:val="22"/>
          <w:szCs w:val="18"/>
        </w:rPr>
        <w:t xml:space="preserve">2003, </w:t>
      </w:r>
      <w:r w:rsidRPr="00D4794B">
        <w:rPr>
          <w:rFonts w:ascii="Calibri" w:hAnsi="Calibri" w:cs="Calibri"/>
          <w:b/>
          <w:noProof/>
          <w:color w:val="auto"/>
          <w:sz w:val="22"/>
          <w:szCs w:val="18"/>
        </w:rPr>
        <w:t>10</w:t>
      </w:r>
      <w:r w:rsidRPr="00D4794B">
        <w:rPr>
          <w:rFonts w:ascii="Calibri" w:hAnsi="Calibri" w:cs="Calibri"/>
          <w:noProof/>
          <w:color w:val="auto"/>
          <w:sz w:val="22"/>
          <w:szCs w:val="18"/>
        </w:rPr>
        <w:t>(1-2):11-12.</w:t>
      </w:r>
    </w:p>
    <w:p w14:paraId="4F1949E5" w14:textId="77777777" w:rsidR="00D4794B" w:rsidRPr="00D4794B" w:rsidRDefault="00D4794B" w:rsidP="00D4794B">
      <w:pPr>
        <w:pStyle w:val="Heading2"/>
        <w:spacing w:line="240" w:lineRule="auto"/>
        <w:ind w:left="720" w:hanging="720"/>
        <w:rPr>
          <w:rFonts w:ascii="Calibri" w:hAnsi="Calibri" w:cs="Calibri"/>
          <w:b/>
          <w:noProof/>
          <w:color w:val="auto"/>
          <w:sz w:val="22"/>
          <w:szCs w:val="18"/>
        </w:rPr>
      </w:pPr>
      <w:r w:rsidRPr="00D4794B">
        <w:rPr>
          <w:rFonts w:ascii="Calibri" w:hAnsi="Calibri" w:cs="Calibri"/>
          <w:noProof/>
          <w:color w:val="auto"/>
          <w:sz w:val="22"/>
          <w:szCs w:val="18"/>
        </w:rPr>
        <w:t>11.</w:t>
      </w:r>
      <w:r w:rsidRPr="00D4794B">
        <w:rPr>
          <w:rFonts w:ascii="Calibri" w:hAnsi="Calibri" w:cs="Calibri"/>
          <w:noProof/>
          <w:color w:val="auto"/>
          <w:sz w:val="22"/>
          <w:szCs w:val="18"/>
        </w:rPr>
        <w:tab/>
        <w:t xml:space="preserve">Oliver SK, J; Caird, J; Lorenc, T; Oliver, K; Harden, A; Thomas, J; Greaves, A; Oakley,, ( A: </w:t>
      </w:r>
      <w:r w:rsidRPr="00D4794B">
        <w:rPr>
          <w:rFonts w:ascii="Calibri" w:hAnsi="Calibri" w:cs="Calibri"/>
          <w:b/>
          <w:noProof/>
          <w:color w:val="auto"/>
          <w:sz w:val="22"/>
          <w:szCs w:val="18"/>
        </w:rPr>
        <w:t>Health promotion, inequalities and young people’s health: a systematic review of research.</w:t>
      </w:r>
    </w:p>
    <w:p w14:paraId="1569438E" w14:textId="77777777" w:rsidR="00D4794B" w:rsidRPr="00D4794B" w:rsidRDefault="00D4794B" w:rsidP="00D4794B">
      <w:pPr>
        <w:pStyle w:val="Heading2"/>
        <w:spacing w:line="240" w:lineRule="auto"/>
        <w:ind w:left="720" w:hanging="720"/>
        <w:rPr>
          <w:rFonts w:ascii="Calibri" w:hAnsi="Calibri" w:cs="Calibri"/>
          <w:noProof/>
          <w:color w:val="auto"/>
          <w:sz w:val="22"/>
          <w:szCs w:val="18"/>
        </w:rPr>
      </w:pPr>
      <w:r w:rsidRPr="00D4794B">
        <w:rPr>
          <w:rFonts w:ascii="Calibri" w:hAnsi="Calibri" w:cs="Calibri"/>
          <w:b/>
          <w:noProof/>
          <w:color w:val="auto"/>
          <w:sz w:val="22"/>
          <w:szCs w:val="18"/>
        </w:rPr>
        <w:t>Technical Report</w:t>
      </w:r>
      <w:r w:rsidRPr="00D4794B">
        <w:rPr>
          <w:rFonts w:ascii="Calibri" w:hAnsi="Calibri" w:cs="Calibri"/>
          <w:noProof/>
          <w:color w:val="auto"/>
          <w:sz w:val="22"/>
          <w:szCs w:val="18"/>
        </w:rPr>
        <w:t>. In</w:t>
      </w:r>
      <w:r w:rsidRPr="00D4794B">
        <w:rPr>
          <w:rFonts w:ascii="Calibri" w:hAnsi="Calibri" w:cs="Calibri"/>
          <w:i/>
          <w:noProof/>
          <w:color w:val="auto"/>
          <w:sz w:val="22"/>
          <w:szCs w:val="18"/>
        </w:rPr>
        <w:t>.</w:t>
      </w:r>
      <w:r w:rsidRPr="00D4794B">
        <w:rPr>
          <w:rFonts w:ascii="Calibri" w:hAnsi="Calibri" w:cs="Calibri"/>
          <w:noProof/>
          <w:color w:val="auto"/>
          <w:sz w:val="22"/>
          <w:szCs w:val="18"/>
        </w:rPr>
        <w:t xml:space="preserve"> London: EPPI-Centre; 2008.</w:t>
      </w:r>
    </w:p>
    <w:p w14:paraId="0652AFA4" w14:textId="77777777" w:rsidR="00D4794B" w:rsidRPr="00D4794B" w:rsidRDefault="00D4794B" w:rsidP="00D4794B">
      <w:pPr>
        <w:pStyle w:val="Heading2"/>
        <w:spacing w:line="240" w:lineRule="auto"/>
        <w:ind w:left="720" w:hanging="720"/>
        <w:rPr>
          <w:rFonts w:ascii="Calibri" w:hAnsi="Calibri" w:cs="Calibri"/>
          <w:noProof/>
          <w:color w:val="auto"/>
          <w:sz w:val="22"/>
          <w:szCs w:val="18"/>
        </w:rPr>
      </w:pPr>
      <w:r w:rsidRPr="00D4794B">
        <w:rPr>
          <w:rFonts w:ascii="Calibri" w:hAnsi="Calibri" w:cs="Calibri"/>
          <w:noProof/>
          <w:color w:val="auto"/>
          <w:sz w:val="22"/>
          <w:szCs w:val="18"/>
        </w:rPr>
        <w:t>12.</w:t>
      </w:r>
      <w:r w:rsidRPr="00D4794B">
        <w:rPr>
          <w:rFonts w:ascii="Calibri" w:hAnsi="Calibri" w:cs="Calibri"/>
          <w:noProof/>
          <w:color w:val="auto"/>
          <w:sz w:val="22"/>
          <w:szCs w:val="18"/>
        </w:rPr>
        <w:tab/>
        <w:t xml:space="preserve">Evans J, Li T, Virgili G, Wormald R, Cochrane E, Vision: </w:t>
      </w:r>
      <w:r w:rsidRPr="00D4794B">
        <w:rPr>
          <w:rFonts w:ascii="Calibri" w:hAnsi="Calibri" w:cs="Calibri"/>
          <w:b/>
          <w:noProof/>
          <w:color w:val="auto"/>
          <w:sz w:val="22"/>
          <w:szCs w:val="18"/>
        </w:rPr>
        <w:t>Cochrane Eyes and Vision: a perspective introducing Cochrane Corner in Eye</w:t>
      </w:r>
      <w:r w:rsidRPr="00D4794B">
        <w:rPr>
          <w:rFonts w:ascii="Calibri" w:hAnsi="Calibri" w:cs="Calibri"/>
          <w:noProof/>
          <w:color w:val="auto"/>
          <w:sz w:val="22"/>
          <w:szCs w:val="18"/>
        </w:rPr>
        <w:t xml:space="preserve">. </w:t>
      </w:r>
      <w:r w:rsidRPr="00D4794B">
        <w:rPr>
          <w:rFonts w:ascii="Calibri" w:hAnsi="Calibri" w:cs="Calibri"/>
          <w:i/>
          <w:noProof/>
          <w:color w:val="auto"/>
          <w:sz w:val="22"/>
          <w:szCs w:val="18"/>
        </w:rPr>
        <w:t xml:space="preserve">Eye </w:t>
      </w:r>
      <w:r w:rsidRPr="00D4794B">
        <w:rPr>
          <w:rFonts w:ascii="Calibri" w:hAnsi="Calibri" w:cs="Calibri"/>
          <w:noProof/>
          <w:color w:val="auto"/>
          <w:sz w:val="22"/>
          <w:szCs w:val="18"/>
        </w:rPr>
        <w:t xml:space="preserve">2019, </w:t>
      </w:r>
      <w:r w:rsidRPr="00D4794B">
        <w:rPr>
          <w:rFonts w:ascii="Calibri" w:hAnsi="Calibri" w:cs="Calibri"/>
          <w:b/>
          <w:noProof/>
          <w:color w:val="auto"/>
          <w:sz w:val="22"/>
          <w:szCs w:val="18"/>
        </w:rPr>
        <w:t>33</w:t>
      </w:r>
      <w:r w:rsidRPr="00D4794B">
        <w:rPr>
          <w:rFonts w:ascii="Calibri" w:hAnsi="Calibri" w:cs="Calibri"/>
          <w:noProof/>
          <w:color w:val="auto"/>
          <w:sz w:val="22"/>
          <w:szCs w:val="18"/>
        </w:rPr>
        <w:t>(6):882-886.</w:t>
      </w:r>
    </w:p>
    <w:p w14:paraId="1CE2F302" w14:textId="77777777" w:rsidR="00D4794B" w:rsidRPr="00D4794B" w:rsidRDefault="00D4794B" w:rsidP="00D4794B">
      <w:pPr>
        <w:pStyle w:val="Heading2"/>
        <w:spacing w:line="240" w:lineRule="auto"/>
        <w:ind w:left="720" w:hanging="720"/>
        <w:rPr>
          <w:rFonts w:ascii="Calibri" w:hAnsi="Calibri" w:cs="Calibri"/>
          <w:noProof/>
          <w:color w:val="auto"/>
          <w:sz w:val="22"/>
          <w:szCs w:val="18"/>
        </w:rPr>
      </w:pPr>
      <w:r w:rsidRPr="00D4794B">
        <w:rPr>
          <w:rFonts w:ascii="Calibri" w:hAnsi="Calibri" w:cs="Calibri"/>
          <w:noProof/>
          <w:color w:val="auto"/>
          <w:sz w:val="22"/>
          <w:szCs w:val="18"/>
        </w:rPr>
        <w:t>13.</w:t>
      </w:r>
      <w:r w:rsidRPr="00D4794B">
        <w:rPr>
          <w:rFonts w:ascii="Calibri" w:hAnsi="Calibri" w:cs="Calibri"/>
          <w:noProof/>
          <w:color w:val="auto"/>
          <w:sz w:val="22"/>
          <w:szCs w:val="18"/>
        </w:rPr>
        <w:tab/>
        <w:t>Tugwell P, Maxwell L, Welch V, Kristjansson E, Petticrew M, Wells G, Buchbinder R, Suarez-Almazor ME, Nowlan MA, Ueffing E</w:t>
      </w:r>
      <w:r w:rsidRPr="00D4794B">
        <w:rPr>
          <w:rFonts w:ascii="Calibri" w:hAnsi="Calibri" w:cs="Calibri"/>
          <w:i/>
          <w:noProof/>
          <w:color w:val="auto"/>
          <w:sz w:val="22"/>
          <w:szCs w:val="18"/>
        </w:rPr>
        <w:t xml:space="preserve"> et al</w:t>
      </w:r>
      <w:r w:rsidRPr="00D4794B">
        <w:rPr>
          <w:rFonts w:ascii="Calibri" w:hAnsi="Calibri" w:cs="Calibri"/>
          <w:noProof/>
          <w:color w:val="auto"/>
          <w:sz w:val="22"/>
          <w:szCs w:val="18"/>
        </w:rPr>
        <w:t xml:space="preserve">: </w:t>
      </w:r>
      <w:r w:rsidRPr="00D4794B">
        <w:rPr>
          <w:rFonts w:ascii="Calibri" w:hAnsi="Calibri" w:cs="Calibri"/>
          <w:b/>
          <w:noProof/>
          <w:color w:val="auto"/>
          <w:sz w:val="22"/>
          <w:szCs w:val="18"/>
        </w:rPr>
        <w:t>Is health equity considered in systematic reviews of the Cochrane Musculoskeletal Group?</w:t>
      </w:r>
      <w:r w:rsidRPr="00D4794B">
        <w:rPr>
          <w:rFonts w:ascii="Calibri" w:hAnsi="Calibri" w:cs="Calibri"/>
          <w:noProof/>
          <w:color w:val="auto"/>
          <w:sz w:val="22"/>
          <w:szCs w:val="18"/>
        </w:rPr>
        <w:t xml:space="preserve"> </w:t>
      </w:r>
      <w:r w:rsidRPr="00D4794B">
        <w:rPr>
          <w:rFonts w:ascii="Calibri" w:hAnsi="Calibri" w:cs="Calibri"/>
          <w:i/>
          <w:noProof/>
          <w:color w:val="auto"/>
          <w:sz w:val="22"/>
          <w:szCs w:val="18"/>
        </w:rPr>
        <w:t xml:space="preserve">Arthritis and rheumatism </w:t>
      </w:r>
      <w:r w:rsidRPr="00D4794B">
        <w:rPr>
          <w:rFonts w:ascii="Calibri" w:hAnsi="Calibri" w:cs="Calibri"/>
          <w:noProof/>
          <w:color w:val="auto"/>
          <w:sz w:val="22"/>
          <w:szCs w:val="18"/>
        </w:rPr>
        <w:t xml:space="preserve">2008, </w:t>
      </w:r>
      <w:r w:rsidRPr="00D4794B">
        <w:rPr>
          <w:rFonts w:ascii="Calibri" w:hAnsi="Calibri" w:cs="Calibri"/>
          <w:b/>
          <w:noProof/>
          <w:color w:val="auto"/>
          <w:sz w:val="22"/>
          <w:szCs w:val="18"/>
        </w:rPr>
        <w:t>59</w:t>
      </w:r>
      <w:r w:rsidRPr="00D4794B">
        <w:rPr>
          <w:rFonts w:ascii="Calibri" w:hAnsi="Calibri" w:cs="Calibri"/>
          <w:noProof/>
          <w:color w:val="auto"/>
          <w:sz w:val="22"/>
          <w:szCs w:val="18"/>
        </w:rPr>
        <w:t>(11):1603-1610.</w:t>
      </w:r>
    </w:p>
    <w:p w14:paraId="13D9C588" w14:textId="77777777" w:rsidR="00D4794B" w:rsidRPr="00D4794B" w:rsidRDefault="00D4794B" w:rsidP="00D4794B">
      <w:pPr>
        <w:pStyle w:val="Heading2"/>
        <w:spacing w:line="240" w:lineRule="auto"/>
        <w:ind w:left="720" w:hanging="720"/>
        <w:rPr>
          <w:rFonts w:ascii="Calibri" w:hAnsi="Calibri" w:cs="Calibri"/>
          <w:noProof/>
          <w:color w:val="auto"/>
          <w:sz w:val="22"/>
          <w:szCs w:val="18"/>
        </w:rPr>
      </w:pPr>
      <w:r w:rsidRPr="00D4794B">
        <w:rPr>
          <w:rFonts w:ascii="Calibri" w:hAnsi="Calibri" w:cs="Calibri"/>
          <w:noProof/>
          <w:color w:val="auto"/>
          <w:sz w:val="22"/>
          <w:szCs w:val="18"/>
        </w:rPr>
        <w:t>14.</w:t>
      </w:r>
      <w:r w:rsidRPr="00D4794B">
        <w:rPr>
          <w:rFonts w:ascii="Calibri" w:hAnsi="Calibri" w:cs="Calibri"/>
          <w:noProof/>
          <w:color w:val="auto"/>
          <w:sz w:val="22"/>
          <w:szCs w:val="18"/>
        </w:rPr>
        <w:tab/>
        <w:t xml:space="preserve">Aves T, Kredo T, Welch V, Mursleen S, Ross S, Zani B, Motaze NV, Quinlan L, Mbuagbaw L: </w:t>
      </w:r>
      <w:r w:rsidRPr="00D4794B">
        <w:rPr>
          <w:rFonts w:ascii="Calibri" w:hAnsi="Calibri" w:cs="Calibri"/>
          <w:b/>
          <w:noProof/>
          <w:color w:val="auto"/>
          <w:sz w:val="22"/>
          <w:szCs w:val="18"/>
        </w:rPr>
        <w:t>Equity issues were not fully addressed in Cochrane human immunodeficiency virus systematic reviews</w:t>
      </w:r>
      <w:r w:rsidRPr="00D4794B">
        <w:rPr>
          <w:rFonts w:ascii="Calibri" w:hAnsi="Calibri" w:cs="Calibri"/>
          <w:noProof/>
          <w:color w:val="auto"/>
          <w:sz w:val="22"/>
          <w:szCs w:val="18"/>
        </w:rPr>
        <w:t xml:space="preserve">. </w:t>
      </w:r>
      <w:r w:rsidRPr="00D4794B">
        <w:rPr>
          <w:rFonts w:ascii="Calibri" w:hAnsi="Calibri" w:cs="Calibri"/>
          <w:i/>
          <w:noProof/>
          <w:color w:val="auto"/>
          <w:sz w:val="22"/>
          <w:szCs w:val="18"/>
        </w:rPr>
        <w:t xml:space="preserve">Journal of clinical epidemiology </w:t>
      </w:r>
      <w:r w:rsidRPr="00D4794B">
        <w:rPr>
          <w:rFonts w:ascii="Calibri" w:hAnsi="Calibri" w:cs="Calibri"/>
          <w:noProof/>
          <w:color w:val="auto"/>
          <w:sz w:val="22"/>
          <w:szCs w:val="18"/>
        </w:rPr>
        <w:t xml:space="preserve">2017, </w:t>
      </w:r>
      <w:r w:rsidRPr="00D4794B">
        <w:rPr>
          <w:rFonts w:ascii="Calibri" w:hAnsi="Calibri" w:cs="Calibri"/>
          <w:b/>
          <w:noProof/>
          <w:color w:val="auto"/>
          <w:sz w:val="22"/>
          <w:szCs w:val="18"/>
        </w:rPr>
        <w:t>81</w:t>
      </w:r>
      <w:r w:rsidRPr="00D4794B">
        <w:rPr>
          <w:rFonts w:ascii="Calibri" w:hAnsi="Calibri" w:cs="Calibri"/>
          <w:noProof/>
          <w:color w:val="auto"/>
          <w:sz w:val="22"/>
          <w:szCs w:val="18"/>
        </w:rPr>
        <w:t>:96-100.</w:t>
      </w:r>
    </w:p>
    <w:p w14:paraId="67844824" w14:textId="77777777" w:rsidR="00D4794B" w:rsidRPr="00D4794B" w:rsidRDefault="00D4794B" w:rsidP="00D4794B">
      <w:pPr>
        <w:pStyle w:val="Heading2"/>
        <w:spacing w:line="240" w:lineRule="auto"/>
        <w:ind w:left="720" w:hanging="720"/>
        <w:rPr>
          <w:rFonts w:ascii="Calibri" w:hAnsi="Calibri" w:cs="Calibri"/>
          <w:noProof/>
          <w:color w:val="auto"/>
          <w:sz w:val="22"/>
          <w:szCs w:val="18"/>
        </w:rPr>
      </w:pPr>
      <w:r w:rsidRPr="00D4794B">
        <w:rPr>
          <w:rFonts w:ascii="Calibri" w:hAnsi="Calibri" w:cs="Calibri"/>
          <w:noProof/>
          <w:color w:val="auto"/>
          <w:sz w:val="22"/>
          <w:szCs w:val="18"/>
        </w:rPr>
        <w:t>15.</w:t>
      </w:r>
      <w:r w:rsidRPr="00D4794B">
        <w:rPr>
          <w:rFonts w:ascii="Calibri" w:hAnsi="Calibri" w:cs="Calibri"/>
          <w:noProof/>
          <w:color w:val="auto"/>
          <w:sz w:val="22"/>
          <w:szCs w:val="18"/>
        </w:rPr>
        <w:tab/>
        <w:t xml:space="preserve">Petkovic J, Trawin J, Dewidar O, Yoganathan M, Tugwell P, Welch V: </w:t>
      </w:r>
      <w:r w:rsidRPr="00D4794B">
        <w:rPr>
          <w:rFonts w:ascii="Calibri" w:hAnsi="Calibri" w:cs="Calibri"/>
          <w:b/>
          <w:noProof/>
          <w:color w:val="auto"/>
          <w:sz w:val="22"/>
          <w:szCs w:val="18"/>
        </w:rPr>
        <w:t>Sex/gender reporting and analysis in Campbell and Cochrane systematic reviews: a cross-sectional methods study</w:t>
      </w:r>
      <w:r w:rsidRPr="00D4794B">
        <w:rPr>
          <w:rFonts w:ascii="Calibri" w:hAnsi="Calibri" w:cs="Calibri"/>
          <w:noProof/>
          <w:color w:val="auto"/>
          <w:sz w:val="22"/>
          <w:szCs w:val="18"/>
        </w:rPr>
        <w:t xml:space="preserve">. </w:t>
      </w:r>
      <w:r w:rsidRPr="00D4794B">
        <w:rPr>
          <w:rFonts w:ascii="Calibri" w:hAnsi="Calibri" w:cs="Calibri"/>
          <w:i/>
          <w:noProof/>
          <w:color w:val="auto"/>
          <w:sz w:val="22"/>
          <w:szCs w:val="18"/>
        </w:rPr>
        <w:t xml:space="preserve">Systematic reviews </w:t>
      </w:r>
      <w:r w:rsidRPr="00D4794B">
        <w:rPr>
          <w:rFonts w:ascii="Calibri" w:hAnsi="Calibri" w:cs="Calibri"/>
          <w:noProof/>
          <w:color w:val="auto"/>
          <w:sz w:val="22"/>
          <w:szCs w:val="18"/>
        </w:rPr>
        <w:t xml:space="preserve">2018, </w:t>
      </w:r>
      <w:r w:rsidRPr="00D4794B">
        <w:rPr>
          <w:rFonts w:ascii="Calibri" w:hAnsi="Calibri" w:cs="Calibri"/>
          <w:b/>
          <w:noProof/>
          <w:color w:val="auto"/>
          <w:sz w:val="22"/>
          <w:szCs w:val="18"/>
        </w:rPr>
        <w:t>7</w:t>
      </w:r>
      <w:r w:rsidRPr="00D4794B">
        <w:rPr>
          <w:rFonts w:ascii="Calibri" w:hAnsi="Calibri" w:cs="Calibri"/>
          <w:noProof/>
          <w:color w:val="auto"/>
          <w:sz w:val="22"/>
          <w:szCs w:val="18"/>
        </w:rPr>
        <w:t>(1):113.</w:t>
      </w:r>
    </w:p>
    <w:p w14:paraId="3B135B6C" w14:textId="77777777" w:rsidR="00D4794B" w:rsidRPr="00D4794B" w:rsidRDefault="00D4794B" w:rsidP="00D4794B">
      <w:pPr>
        <w:pStyle w:val="Heading2"/>
        <w:spacing w:line="240" w:lineRule="auto"/>
        <w:ind w:left="720" w:hanging="720"/>
        <w:rPr>
          <w:rFonts w:ascii="Calibri" w:hAnsi="Calibri" w:cs="Calibri"/>
          <w:noProof/>
          <w:color w:val="auto"/>
          <w:sz w:val="22"/>
          <w:szCs w:val="18"/>
        </w:rPr>
      </w:pPr>
      <w:r w:rsidRPr="00D4794B">
        <w:rPr>
          <w:rFonts w:ascii="Calibri" w:hAnsi="Calibri" w:cs="Calibri"/>
          <w:noProof/>
          <w:color w:val="auto"/>
          <w:sz w:val="22"/>
          <w:szCs w:val="18"/>
        </w:rPr>
        <w:t>16.</w:t>
      </w:r>
      <w:r w:rsidRPr="00D4794B">
        <w:rPr>
          <w:rFonts w:ascii="Calibri" w:hAnsi="Calibri" w:cs="Calibri"/>
          <w:noProof/>
          <w:color w:val="auto"/>
          <w:sz w:val="22"/>
          <w:szCs w:val="18"/>
        </w:rPr>
        <w:tab/>
        <w:t xml:space="preserve">Ang M, Evans JR, Mehta JS: </w:t>
      </w:r>
      <w:r w:rsidRPr="00D4794B">
        <w:rPr>
          <w:rFonts w:ascii="Calibri" w:hAnsi="Calibri" w:cs="Calibri"/>
          <w:b/>
          <w:noProof/>
          <w:color w:val="auto"/>
          <w:sz w:val="22"/>
          <w:szCs w:val="18"/>
        </w:rPr>
        <w:t>Manual small incision cataract surgery (MSICS) with posterior chamber intraocular lens versus extracapsular cataract extraction (ECCE) with posterior chamber intraocular lens for age-related cataract</w:t>
      </w:r>
      <w:r w:rsidRPr="00D4794B">
        <w:rPr>
          <w:rFonts w:ascii="Calibri" w:hAnsi="Calibri" w:cs="Calibri"/>
          <w:noProof/>
          <w:color w:val="auto"/>
          <w:sz w:val="22"/>
          <w:szCs w:val="18"/>
        </w:rPr>
        <w:t xml:space="preserve">. </w:t>
      </w:r>
      <w:r w:rsidRPr="00D4794B">
        <w:rPr>
          <w:rFonts w:ascii="Calibri" w:hAnsi="Calibri" w:cs="Calibri"/>
          <w:i/>
          <w:noProof/>
          <w:color w:val="auto"/>
          <w:sz w:val="22"/>
          <w:szCs w:val="18"/>
        </w:rPr>
        <w:t xml:space="preserve">The Cochrane database of systematic reviews </w:t>
      </w:r>
      <w:r w:rsidRPr="00D4794B">
        <w:rPr>
          <w:rFonts w:ascii="Calibri" w:hAnsi="Calibri" w:cs="Calibri"/>
          <w:noProof/>
          <w:color w:val="auto"/>
          <w:sz w:val="22"/>
          <w:szCs w:val="18"/>
        </w:rPr>
        <w:t>2014(11):CD008811.</w:t>
      </w:r>
    </w:p>
    <w:p w14:paraId="18B7FAD2" w14:textId="77777777" w:rsidR="00D4794B" w:rsidRPr="00D4794B" w:rsidRDefault="00D4794B" w:rsidP="00D4794B">
      <w:pPr>
        <w:pStyle w:val="Heading2"/>
        <w:spacing w:line="240" w:lineRule="auto"/>
        <w:ind w:left="720" w:hanging="720"/>
        <w:rPr>
          <w:rFonts w:ascii="Calibri" w:hAnsi="Calibri" w:cs="Calibri"/>
          <w:noProof/>
          <w:color w:val="auto"/>
          <w:sz w:val="22"/>
          <w:szCs w:val="18"/>
        </w:rPr>
      </w:pPr>
      <w:r w:rsidRPr="00D4794B">
        <w:rPr>
          <w:rFonts w:ascii="Calibri" w:hAnsi="Calibri" w:cs="Calibri"/>
          <w:noProof/>
          <w:color w:val="auto"/>
          <w:sz w:val="22"/>
          <w:szCs w:val="18"/>
        </w:rPr>
        <w:t>17.</w:t>
      </w:r>
      <w:r w:rsidRPr="00D4794B">
        <w:rPr>
          <w:rFonts w:ascii="Calibri" w:hAnsi="Calibri" w:cs="Calibri"/>
          <w:noProof/>
          <w:color w:val="auto"/>
          <w:sz w:val="22"/>
          <w:szCs w:val="18"/>
        </w:rPr>
        <w:tab/>
        <w:t>Casparis H, Lindsley K, Kuo IC, Sikder S, B</w:t>
      </w:r>
      <w:r w:rsidRPr="00D4794B">
        <w:rPr>
          <w:rFonts w:ascii="Calibri" w:hAnsi="Calibri" w:cs="Calibri" w:hint="eastAsia"/>
          <w:noProof/>
          <w:color w:val="auto"/>
          <w:sz w:val="22"/>
          <w:szCs w:val="18"/>
        </w:rPr>
        <w:t xml:space="preserve">ressler NM: </w:t>
      </w:r>
      <w:r w:rsidRPr="00D4794B">
        <w:rPr>
          <w:rFonts w:ascii="Calibri" w:hAnsi="Calibri" w:cs="Calibri" w:hint="eastAsia"/>
          <w:b/>
          <w:noProof/>
          <w:color w:val="auto"/>
          <w:sz w:val="22"/>
          <w:szCs w:val="18"/>
        </w:rPr>
        <w:t>Surgery for cataracts in people with age</w:t>
      </w:r>
      <w:r w:rsidRPr="00D4794B">
        <w:rPr>
          <w:rFonts w:ascii="Calibri" w:hAnsi="Calibri" w:cs="Calibri" w:hint="eastAsia"/>
          <w:b/>
          <w:noProof/>
          <w:color w:val="auto"/>
          <w:sz w:val="22"/>
          <w:szCs w:val="18"/>
        </w:rPr>
        <w:t>‐</w:t>
      </w:r>
      <w:r w:rsidRPr="00D4794B">
        <w:rPr>
          <w:rFonts w:ascii="Calibri" w:hAnsi="Calibri" w:cs="Calibri" w:hint="eastAsia"/>
          <w:b/>
          <w:noProof/>
          <w:color w:val="auto"/>
          <w:sz w:val="22"/>
          <w:szCs w:val="18"/>
        </w:rPr>
        <w:t>related macular degeneration</w:t>
      </w:r>
      <w:r w:rsidRPr="00D4794B">
        <w:rPr>
          <w:rFonts w:ascii="Calibri" w:hAnsi="Calibri" w:cs="Calibri" w:hint="eastAsia"/>
          <w:noProof/>
          <w:color w:val="auto"/>
          <w:sz w:val="22"/>
          <w:szCs w:val="18"/>
        </w:rPr>
        <w:t xml:space="preserve">. </w:t>
      </w:r>
      <w:r w:rsidRPr="00D4794B">
        <w:rPr>
          <w:rFonts w:ascii="Calibri" w:hAnsi="Calibri" w:cs="Calibri" w:hint="eastAsia"/>
          <w:i/>
          <w:noProof/>
          <w:color w:val="auto"/>
          <w:sz w:val="22"/>
          <w:szCs w:val="18"/>
        </w:rPr>
        <w:t xml:space="preserve">Cochrane Database of Systematic Reviews </w:t>
      </w:r>
      <w:r w:rsidRPr="00D4794B">
        <w:rPr>
          <w:rFonts w:ascii="Calibri" w:hAnsi="Calibri" w:cs="Calibri" w:hint="eastAsia"/>
          <w:noProof/>
          <w:color w:val="auto"/>
          <w:sz w:val="22"/>
          <w:szCs w:val="18"/>
        </w:rPr>
        <w:t>2017(2).</w:t>
      </w:r>
    </w:p>
    <w:p w14:paraId="71B472E2" w14:textId="77777777" w:rsidR="00D4794B" w:rsidRPr="00D4794B" w:rsidRDefault="00D4794B" w:rsidP="00D4794B">
      <w:pPr>
        <w:pStyle w:val="Heading2"/>
        <w:spacing w:line="240" w:lineRule="auto"/>
        <w:ind w:left="720" w:hanging="720"/>
        <w:rPr>
          <w:rFonts w:ascii="Calibri" w:hAnsi="Calibri" w:cs="Calibri"/>
          <w:noProof/>
          <w:color w:val="auto"/>
          <w:sz w:val="22"/>
          <w:szCs w:val="18"/>
        </w:rPr>
      </w:pPr>
      <w:r w:rsidRPr="00D4794B">
        <w:rPr>
          <w:rFonts w:ascii="Calibri" w:hAnsi="Calibri" w:cs="Calibri" w:hint="eastAsia"/>
          <w:noProof/>
          <w:color w:val="auto"/>
          <w:sz w:val="22"/>
          <w:szCs w:val="18"/>
        </w:rPr>
        <w:lastRenderedPageBreak/>
        <w:t>18.</w:t>
      </w:r>
      <w:r w:rsidRPr="00D4794B">
        <w:rPr>
          <w:rFonts w:ascii="Calibri" w:hAnsi="Calibri" w:cs="Calibri" w:hint="eastAsia"/>
          <w:noProof/>
          <w:color w:val="auto"/>
          <w:sz w:val="22"/>
          <w:szCs w:val="18"/>
        </w:rPr>
        <w:tab/>
        <w:t xml:space="preserve">Day AC, Gore DM, Bunce C, Evans JR: </w:t>
      </w:r>
      <w:r w:rsidRPr="00D4794B">
        <w:rPr>
          <w:rFonts w:ascii="Calibri" w:hAnsi="Calibri" w:cs="Calibri" w:hint="eastAsia"/>
          <w:b/>
          <w:noProof/>
          <w:color w:val="auto"/>
          <w:sz w:val="22"/>
          <w:szCs w:val="18"/>
        </w:rPr>
        <w:t>Laser</w:t>
      </w:r>
      <w:r w:rsidRPr="00D4794B">
        <w:rPr>
          <w:rFonts w:ascii="Calibri" w:hAnsi="Calibri" w:cs="Calibri" w:hint="eastAsia"/>
          <w:b/>
          <w:noProof/>
          <w:color w:val="auto"/>
          <w:sz w:val="22"/>
          <w:szCs w:val="18"/>
        </w:rPr>
        <w:t>‐</w:t>
      </w:r>
      <w:r w:rsidRPr="00D4794B">
        <w:rPr>
          <w:rFonts w:ascii="Calibri" w:hAnsi="Calibri" w:cs="Calibri" w:hint="eastAsia"/>
          <w:b/>
          <w:noProof/>
          <w:color w:val="auto"/>
          <w:sz w:val="22"/>
          <w:szCs w:val="18"/>
        </w:rPr>
        <w:t>assisted cataract surgery versus standard ultrasound phacoemulsification cata</w:t>
      </w:r>
      <w:r w:rsidRPr="00D4794B">
        <w:rPr>
          <w:rFonts w:ascii="Calibri" w:hAnsi="Calibri" w:cs="Calibri"/>
          <w:b/>
          <w:noProof/>
          <w:color w:val="auto"/>
          <w:sz w:val="22"/>
          <w:szCs w:val="18"/>
        </w:rPr>
        <w:t>ract surgery</w:t>
      </w:r>
      <w:r w:rsidRPr="00D4794B">
        <w:rPr>
          <w:rFonts w:ascii="Calibri" w:hAnsi="Calibri" w:cs="Calibri"/>
          <w:noProof/>
          <w:color w:val="auto"/>
          <w:sz w:val="22"/>
          <w:szCs w:val="18"/>
        </w:rPr>
        <w:t xml:space="preserve">. </w:t>
      </w:r>
      <w:r w:rsidRPr="00D4794B">
        <w:rPr>
          <w:rFonts w:ascii="Calibri" w:hAnsi="Calibri" w:cs="Calibri"/>
          <w:i/>
          <w:noProof/>
          <w:color w:val="auto"/>
          <w:sz w:val="22"/>
          <w:szCs w:val="18"/>
        </w:rPr>
        <w:t xml:space="preserve">Cochrane Database of Systematic Reviews </w:t>
      </w:r>
      <w:r w:rsidRPr="00D4794B">
        <w:rPr>
          <w:rFonts w:ascii="Calibri" w:hAnsi="Calibri" w:cs="Calibri"/>
          <w:noProof/>
          <w:color w:val="auto"/>
          <w:sz w:val="22"/>
          <w:szCs w:val="18"/>
        </w:rPr>
        <w:t>2016(7).</w:t>
      </w:r>
    </w:p>
    <w:p w14:paraId="7BD6B67F" w14:textId="77777777" w:rsidR="00D4794B" w:rsidRPr="00D4794B" w:rsidRDefault="00D4794B" w:rsidP="00D4794B">
      <w:pPr>
        <w:pStyle w:val="Heading2"/>
        <w:spacing w:line="240" w:lineRule="auto"/>
        <w:ind w:left="720" w:hanging="720"/>
        <w:rPr>
          <w:rFonts w:ascii="Calibri" w:hAnsi="Calibri" w:cs="Calibri"/>
          <w:noProof/>
          <w:color w:val="auto"/>
          <w:sz w:val="22"/>
          <w:szCs w:val="18"/>
        </w:rPr>
      </w:pPr>
      <w:r w:rsidRPr="00D4794B">
        <w:rPr>
          <w:rFonts w:ascii="Calibri" w:hAnsi="Calibri" w:cs="Calibri"/>
          <w:noProof/>
          <w:color w:val="auto"/>
          <w:sz w:val="22"/>
          <w:szCs w:val="18"/>
        </w:rPr>
        <w:t>19.</w:t>
      </w:r>
      <w:r w:rsidRPr="00D4794B">
        <w:rPr>
          <w:rFonts w:ascii="Calibri" w:hAnsi="Calibri" w:cs="Calibri"/>
          <w:noProof/>
          <w:color w:val="auto"/>
          <w:sz w:val="22"/>
          <w:szCs w:val="18"/>
        </w:rPr>
        <w:tab/>
        <w:t xml:space="preserve">de Silva SR, Evans JR, Kirthi V, Ziaei M, Leyland M: </w:t>
      </w:r>
      <w:r w:rsidRPr="00D4794B">
        <w:rPr>
          <w:rFonts w:ascii="Calibri" w:hAnsi="Calibri" w:cs="Calibri"/>
          <w:b/>
          <w:noProof/>
          <w:color w:val="auto"/>
          <w:sz w:val="22"/>
          <w:szCs w:val="18"/>
        </w:rPr>
        <w:t>Multifocal versus monofocal intraocular lenses after cataract extraction</w:t>
      </w:r>
      <w:r w:rsidRPr="00D4794B">
        <w:rPr>
          <w:rFonts w:ascii="Calibri" w:hAnsi="Calibri" w:cs="Calibri"/>
          <w:noProof/>
          <w:color w:val="auto"/>
          <w:sz w:val="22"/>
          <w:szCs w:val="18"/>
        </w:rPr>
        <w:t xml:space="preserve">. </w:t>
      </w:r>
      <w:r w:rsidRPr="00D4794B">
        <w:rPr>
          <w:rFonts w:ascii="Calibri" w:hAnsi="Calibri" w:cs="Calibri"/>
          <w:i/>
          <w:noProof/>
          <w:color w:val="auto"/>
          <w:sz w:val="22"/>
          <w:szCs w:val="18"/>
        </w:rPr>
        <w:t xml:space="preserve">Cochrane Database of Systematic Reviews </w:t>
      </w:r>
      <w:r w:rsidRPr="00D4794B">
        <w:rPr>
          <w:rFonts w:ascii="Calibri" w:hAnsi="Calibri" w:cs="Calibri"/>
          <w:noProof/>
          <w:color w:val="auto"/>
          <w:sz w:val="22"/>
          <w:szCs w:val="18"/>
        </w:rPr>
        <w:t>2016(12).</w:t>
      </w:r>
    </w:p>
    <w:p w14:paraId="081BA139" w14:textId="77777777" w:rsidR="00D4794B" w:rsidRPr="00D4794B" w:rsidRDefault="00D4794B" w:rsidP="00D4794B">
      <w:pPr>
        <w:pStyle w:val="Heading2"/>
        <w:spacing w:line="240" w:lineRule="auto"/>
        <w:ind w:left="720" w:hanging="720"/>
        <w:rPr>
          <w:rFonts w:ascii="Calibri" w:hAnsi="Calibri" w:cs="Calibri"/>
          <w:noProof/>
          <w:color w:val="auto"/>
          <w:sz w:val="22"/>
          <w:szCs w:val="18"/>
        </w:rPr>
      </w:pPr>
      <w:r w:rsidRPr="00D4794B">
        <w:rPr>
          <w:rFonts w:ascii="Calibri" w:hAnsi="Calibri" w:cs="Calibri"/>
          <w:noProof/>
          <w:color w:val="auto"/>
          <w:sz w:val="22"/>
          <w:szCs w:val="18"/>
        </w:rPr>
        <w:t>20.</w:t>
      </w:r>
      <w:r w:rsidRPr="00D4794B">
        <w:rPr>
          <w:rFonts w:ascii="Calibri" w:hAnsi="Calibri" w:cs="Calibri"/>
          <w:noProof/>
          <w:color w:val="auto"/>
          <w:sz w:val="22"/>
          <w:szCs w:val="18"/>
        </w:rPr>
        <w:tab/>
        <w:t xml:space="preserve">de Silva SR, Riaz Y, Evans JR: </w:t>
      </w:r>
      <w:r w:rsidRPr="00D4794B">
        <w:rPr>
          <w:rFonts w:ascii="Calibri" w:hAnsi="Calibri" w:cs="Calibri"/>
          <w:b/>
          <w:noProof/>
          <w:color w:val="auto"/>
          <w:sz w:val="22"/>
          <w:szCs w:val="18"/>
        </w:rPr>
        <w:t>Phacoemulsification with posterior chamber intraocular lens versus extracapsular cataract extraction (ECCE) with posterior chamber intraocular lens for age-related cataract</w:t>
      </w:r>
      <w:r w:rsidRPr="00D4794B">
        <w:rPr>
          <w:rFonts w:ascii="Calibri" w:hAnsi="Calibri" w:cs="Calibri"/>
          <w:noProof/>
          <w:color w:val="auto"/>
          <w:sz w:val="22"/>
          <w:szCs w:val="18"/>
        </w:rPr>
        <w:t xml:space="preserve">. </w:t>
      </w:r>
      <w:r w:rsidRPr="00D4794B">
        <w:rPr>
          <w:rFonts w:ascii="Calibri" w:hAnsi="Calibri" w:cs="Calibri"/>
          <w:i/>
          <w:noProof/>
          <w:color w:val="auto"/>
          <w:sz w:val="22"/>
          <w:szCs w:val="18"/>
        </w:rPr>
        <w:t xml:space="preserve">The Cochrane database of systematic reviews </w:t>
      </w:r>
      <w:r w:rsidRPr="00D4794B">
        <w:rPr>
          <w:rFonts w:ascii="Calibri" w:hAnsi="Calibri" w:cs="Calibri"/>
          <w:noProof/>
          <w:color w:val="auto"/>
          <w:sz w:val="22"/>
          <w:szCs w:val="18"/>
        </w:rPr>
        <w:t>2014(1):CD008812.</w:t>
      </w:r>
    </w:p>
    <w:p w14:paraId="7AD01447" w14:textId="77777777" w:rsidR="00D4794B" w:rsidRPr="00D4794B" w:rsidRDefault="00D4794B" w:rsidP="00D4794B">
      <w:pPr>
        <w:pStyle w:val="Heading2"/>
        <w:spacing w:line="240" w:lineRule="auto"/>
        <w:ind w:left="720" w:hanging="720"/>
        <w:rPr>
          <w:rFonts w:ascii="Calibri" w:hAnsi="Calibri" w:cs="Calibri"/>
          <w:noProof/>
          <w:color w:val="auto"/>
          <w:sz w:val="22"/>
          <w:szCs w:val="18"/>
        </w:rPr>
      </w:pPr>
      <w:r w:rsidRPr="00D4794B">
        <w:rPr>
          <w:rFonts w:ascii="Calibri" w:hAnsi="Calibri" w:cs="Calibri"/>
          <w:noProof/>
          <w:color w:val="auto"/>
          <w:sz w:val="22"/>
          <w:szCs w:val="18"/>
        </w:rPr>
        <w:t>21.</w:t>
      </w:r>
      <w:r w:rsidRPr="00D4794B">
        <w:rPr>
          <w:rFonts w:ascii="Calibri" w:hAnsi="Calibri" w:cs="Calibri"/>
          <w:noProof/>
          <w:color w:val="auto"/>
          <w:sz w:val="22"/>
          <w:szCs w:val="18"/>
        </w:rPr>
        <w:tab/>
        <w:t xml:space="preserve">Do DV, Gichuhi S, Vedula SS, Hawkins BS: </w:t>
      </w:r>
      <w:r w:rsidRPr="00D4794B">
        <w:rPr>
          <w:rFonts w:ascii="Calibri" w:hAnsi="Calibri" w:cs="Calibri"/>
          <w:b/>
          <w:noProof/>
          <w:color w:val="auto"/>
          <w:sz w:val="22"/>
          <w:szCs w:val="18"/>
        </w:rPr>
        <w:t>Surgery for postvitrectomy cataract</w:t>
      </w:r>
      <w:r w:rsidRPr="00D4794B">
        <w:rPr>
          <w:rFonts w:ascii="Calibri" w:hAnsi="Calibri" w:cs="Calibri"/>
          <w:noProof/>
          <w:color w:val="auto"/>
          <w:sz w:val="22"/>
          <w:szCs w:val="18"/>
        </w:rPr>
        <w:t xml:space="preserve">. </w:t>
      </w:r>
      <w:r w:rsidRPr="00D4794B">
        <w:rPr>
          <w:rFonts w:ascii="Calibri" w:hAnsi="Calibri" w:cs="Calibri"/>
          <w:i/>
          <w:noProof/>
          <w:color w:val="auto"/>
          <w:sz w:val="22"/>
          <w:szCs w:val="18"/>
        </w:rPr>
        <w:t xml:space="preserve">Cochrane Database of Systematic Reviews </w:t>
      </w:r>
      <w:r w:rsidRPr="00D4794B">
        <w:rPr>
          <w:rFonts w:ascii="Calibri" w:hAnsi="Calibri" w:cs="Calibri"/>
          <w:noProof/>
          <w:color w:val="auto"/>
          <w:sz w:val="22"/>
          <w:szCs w:val="18"/>
        </w:rPr>
        <w:t>2018(1).</w:t>
      </w:r>
    </w:p>
    <w:p w14:paraId="126C6297" w14:textId="77777777" w:rsidR="00D4794B" w:rsidRPr="00D4794B" w:rsidRDefault="00D4794B" w:rsidP="00D4794B">
      <w:pPr>
        <w:pStyle w:val="Heading2"/>
        <w:spacing w:line="240" w:lineRule="auto"/>
        <w:ind w:left="720" w:hanging="720"/>
        <w:rPr>
          <w:rFonts w:ascii="Calibri" w:hAnsi="Calibri" w:cs="Calibri"/>
          <w:noProof/>
          <w:color w:val="auto"/>
          <w:sz w:val="22"/>
          <w:szCs w:val="18"/>
        </w:rPr>
      </w:pPr>
      <w:r w:rsidRPr="00D4794B">
        <w:rPr>
          <w:rFonts w:ascii="Calibri" w:hAnsi="Calibri" w:cs="Calibri" w:hint="eastAsia"/>
          <w:noProof/>
          <w:color w:val="auto"/>
          <w:sz w:val="22"/>
          <w:szCs w:val="18"/>
        </w:rPr>
        <w:t>22.</w:t>
      </w:r>
      <w:r w:rsidRPr="00D4794B">
        <w:rPr>
          <w:rFonts w:ascii="Calibri" w:hAnsi="Calibri" w:cs="Calibri" w:hint="eastAsia"/>
          <w:noProof/>
          <w:color w:val="auto"/>
          <w:sz w:val="22"/>
          <w:szCs w:val="18"/>
        </w:rPr>
        <w:tab/>
        <w:t xml:space="preserve">Dubois V, Bastawrous A: </w:t>
      </w:r>
      <w:r w:rsidRPr="00D4794B">
        <w:rPr>
          <w:rFonts w:ascii="Calibri" w:hAnsi="Calibri" w:cs="Calibri" w:hint="eastAsia"/>
          <w:b/>
          <w:noProof/>
          <w:color w:val="auto"/>
          <w:sz w:val="22"/>
          <w:szCs w:val="18"/>
        </w:rPr>
        <w:t>N</w:t>
      </w:r>
      <w:r w:rsidRPr="00D4794B">
        <w:rPr>
          <w:rFonts w:ascii="Calibri" w:hAnsi="Calibri" w:cs="Calibri" w:hint="eastAsia"/>
          <w:b/>
          <w:noProof/>
          <w:color w:val="auto"/>
          <w:sz w:val="22"/>
          <w:szCs w:val="18"/>
        </w:rPr>
        <w:t>‐</w:t>
      </w:r>
      <w:r w:rsidRPr="00D4794B">
        <w:rPr>
          <w:rFonts w:ascii="Calibri" w:hAnsi="Calibri" w:cs="Calibri" w:hint="eastAsia"/>
          <w:b/>
          <w:noProof/>
          <w:color w:val="auto"/>
          <w:sz w:val="22"/>
          <w:szCs w:val="18"/>
        </w:rPr>
        <w:t>acetylcarnosine (NAC) drops for age</w:t>
      </w:r>
      <w:r w:rsidRPr="00D4794B">
        <w:rPr>
          <w:rFonts w:ascii="Calibri" w:hAnsi="Calibri" w:cs="Calibri" w:hint="eastAsia"/>
          <w:b/>
          <w:noProof/>
          <w:color w:val="auto"/>
          <w:sz w:val="22"/>
          <w:szCs w:val="18"/>
        </w:rPr>
        <w:t>‐</w:t>
      </w:r>
      <w:r w:rsidRPr="00D4794B">
        <w:rPr>
          <w:rFonts w:ascii="Calibri" w:hAnsi="Calibri" w:cs="Calibri" w:hint="eastAsia"/>
          <w:b/>
          <w:noProof/>
          <w:color w:val="auto"/>
          <w:sz w:val="22"/>
          <w:szCs w:val="18"/>
        </w:rPr>
        <w:t>related cataract</w:t>
      </w:r>
      <w:r w:rsidRPr="00D4794B">
        <w:rPr>
          <w:rFonts w:ascii="Calibri" w:hAnsi="Calibri" w:cs="Calibri" w:hint="eastAsia"/>
          <w:noProof/>
          <w:color w:val="auto"/>
          <w:sz w:val="22"/>
          <w:szCs w:val="18"/>
        </w:rPr>
        <w:t xml:space="preserve">. </w:t>
      </w:r>
      <w:r w:rsidRPr="00D4794B">
        <w:rPr>
          <w:rFonts w:ascii="Calibri" w:hAnsi="Calibri" w:cs="Calibri" w:hint="eastAsia"/>
          <w:i/>
          <w:noProof/>
          <w:color w:val="auto"/>
          <w:sz w:val="22"/>
          <w:szCs w:val="18"/>
        </w:rPr>
        <w:t>Cochrane Database of Systematic Rev</w:t>
      </w:r>
      <w:r w:rsidRPr="00D4794B">
        <w:rPr>
          <w:rFonts w:ascii="Calibri" w:hAnsi="Calibri" w:cs="Calibri"/>
          <w:i/>
          <w:noProof/>
          <w:color w:val="auto"/>
          <w:sz w:val="22"/>
          <w:szCs w:val="18"/>
        </w:rPr>
        <w:t xml:space="preserve">iews </w:t>
      </w:r>
      <w:r w:rsidRPr="00D4794B">
        <w:rPr>
          <w:rFonts w:ascii="Calibri" w:hAnsi="Calibri" w:cs="Calibri"/>
          <w:noProof/>
          <w:color w:val="auto"/>
          <w:sz w:val="22"/>
          <w:szCs w:val="18"/>
        </w:rPr>
        <w:t>2017(2).</w:t>
      </w:r>
    </w:p>
    <w:p w14:paraId="4EC30596" w14:textId="77777777" w:rsidR="00D4794B" w:rsidRPr="00D4794B" w:rsidRDefault="00D4794B" w:rsidP="00D4794B">
      <w:pPr>
        <w:pStyle w:val="Heading2"/>
        <w:spacing w:line="240" w:lineRule="auto"/>
        <w:ind w:left="720" w:hanging="720"/>
        <w:rPr>
          <w:rFonts w:ascii="Calibri" w:hAnsi="Calibri" w:cs="Calibri"/>
          <w:noProof/>
          <w:color w:val="auto"/>
          <w:sz w:val="22"/>
          <w:szCs w:val="18"/>
        </w:rPr>
      </w:pPr>
      <w:r w:rsidRPr="00D4794B">
        <w:rPr>
          <w:rFonts w:ascii="Calibri" w:hAnsi="Calibri" w:cs="Calibri"/>
          <w:noProof/>
          <w:color w:val="auto"/>
          <w:sz w:val="22"/>
          <w:szCs w:val="18"/>
        </w:rPr>
        <w:t>23.</w:t>
      </w:r>
      <w:r w:rsidRPr="00D4794B">
        <w:rPr>
          <w:rFonts w:ascii="Calibri" w:hAnsi="Calibri" w:cs="Calibri"/>
          <w:noProof/>
          <w:color w:val="auto"/>
          <w:sz w:val="22"/>
          <w:szCs w:val="18"/>
        </w:rPr>
        <w:tab/>
        <w:t xml:space="preserve">Gower EW, Lindsley K, Tulenko SE, Nanji AA, Leyngold I, McDonnell PJ: </w:t>
      </w:r>
      <w:r w:rsidRPr="00D4794B">
        <w:rPr>
          <w:rFonts w:ascii="Calibri" w:hAnsi="Calibri" w:cs="Calibri"/>
          <w:b/>
          <w:noProof/>
          <w:color w:val="auto"/>
          <w:sz w:val="22"/>
          <w:szCs w:val="18"/>
        </w:rPr>
        <w:t>Perioperative antibiotics for prevention of acute endophthalmitis after cataract surgery</w:t>
      </w:r>
      <w:r w:rsidRPr="00D4794B">
        <w:rPr>
          <w:rFonts w:ascii="Calibri" w:hAnsi="Calibri" w:cs="Calibri"/>
          <w:noProof/>
          <w:color w:val="auto"/>
          <w:sz w:val="22"/>
          <w:szCs w:val="18"/>
        </w:rPr>
        <w:t xml:space="preserve">. </w:t>
      </w:r>
      <w:r w:rsidRPr="00D4794B">
        <w:rPr>
          <w:rFonts w:ascii="Calibri" w:hAnsi="Calibri" w:cs="Calibri"/>
          <w:i/>
          <w:noProof/>
          <w:color w:val="auto"/>
          <w:sz w:val="22"/>
          <w:szCs w:val="18"/>
        </w:rPr>
        <w:t xml:space="preserve">Cochrane Database of Systematic Reviews </w:t>
      </w:r>
      <w:r w:rsidRPr="00D4794B">
        <w:rPr>
          <w:rFonts w:ascii="Calibri" w:hAnsi="Calibri" w:cs="Calibri"/>
          <w:noProof/>
          <w:color w:val="auto"/>
          <w:sz w:val="22"/>
          <w:szCs w:val="18"/>
        </w:rPr>
        <w:t>2017(2).</w:t>
      </w:r>
    </w:p>
    <w:p w14:paraId="39825A24" w14:textId="77777777" w:rsidR="00D4794B" w:rsidRPr="00D4794B" w:rsidRDefault="00D4794B" w:rsidP="00D4794B">
      <w:pPr>
        <w:pStyle w:val="Heading2"/>
        <w:spacing w:line="240" w:lineRule="auto"/>
        <w:ind w:left="720" w:hanging="720"/>
        <w:rPr>
          <w:rFonts w:ascii="Calibri" w:hAnsi="Calibri" w:cs="Calibri"/>
          <w:noProof/>
          <w:color w:val="auto"/>
          <w:sz w:val="22"/>
          <w:szCs w:val="18"/>
        </w:rPr>
      </w:pPr>
      <w:r w:rsidRPr="00D4794B">
        <w:rPr>
          <w:rFonts w:ascii="Calibri" w:hAnsi="Calibri" w:cs="Calibri"/>
          <w:noProof/>
          <w:color w:val="auto"/>
          <w:sz w:val="22"/>
          <w:szCs w:val="18"/>
        </w:rPr>
        <w:t>24.</w:t>
      </w:r>
      <w:r w:rsidRPr="00D4794B">
        <w:rPr>
          <w:rFonts w:ascii="Calibri" w:hAnsi="Calibri" w:cs="Calibri"/>
          <w:noProof/>
          <w:color w:val="auto"/>
          <w:sz w:val="22"/>
          <w:szCs w:val="18"/>
        </w:rPr>
        <w:tab/>
        <w:t>Jin C, Chen X, Law A, Ka</w:t>
      </w:r>
      <w:r w:rsidRPr="00D4794B">
        <w:rPr>
          <w:rFonts w:ascii="Calibri" w:hAnsi="Calibri" w:cs="Calibri" w:hint="eastAsia"/>
          <w:noProof/>
          <w:color w:val="auto"/>
          <w:sz w:val="22"/>
          <w:szCs w:val="18"/>
        </w:rPr>
        <w:t xml:space="preserve">ng Y, Wang X, Xu W, Yao K: </w:t>
      </w:r>
      <w:r w:rsidRPr="00D4794B">
        <w:rPr>
          <w:rFonts w:ascii="Calibri" w:hAnsi="Calibri" w:cs="Calibri" w:hint="eastAsia"/>
          <w:b/>
          <w:noProof/>
          <w:color w:val="auto"/>
          <w:sz w:val="22"/>
          <w:szCs w:val="18"/>
        </w:rPr>
        <w:t>Different</w:t>
      </w:r>
      <w:r w:rsidRPr="00D4794B">
        <w:rPr>
          <w:rFonts w:ascii="Calibri" w:hAnsi="Calibri" w:cs="Calibri" w:hint="eastAsia"/>
          <w:b/>
          <w:noProof/>
          <w:color w:val="auto"/>
          <w:sz w:val="22"/>
          <w:szCs w:val="18"/>
        </w:rPr>
        <w:t>‐</w:t>
      </w:r>
      <w:r w:rsidRPr="00D4794B">
        <w:rPr>
          <w:rFonts w:ascii="Calibri" w:hAnsi="Calibri" w:cs="Calibri" w:hint="eastAsia"/>
          <w:b/>
          <w:noProof/>
          <w:color w:val="auto"/>
          <w:sz w:val="22"/>
          <w:szCs w:val="18"/>
        </w:rPr>
        <w:t>sized incisions for phacoemulsification in age</w:t>
      </w:r>
      <w:r w:rsidRPr="00D4794B">
        <w:rPr>
          <w:rFonts w:ascii="Calibri" w:hAnsi="Calibri" w:cs="Calibri" w:hint="eastAsia"/>
          <w:b/>
          <w:noProof/>
          <w:color w:val="auto"/>
          <w:sz w:val="22"/>
          <w:szCs w:val="18"/>
        </w:rPr>
        <w:t>‐</w:t>
      </w:r>
      <w:r w:rsidRPr="00D4794B">
        <w:rPr>
          <w:rFonts w:ascii="Calibri" w:hAnsi="Calibri" w:cs="Calibri" w:hint="eastAsia"/>
          <w:b/>
          <w:noProof/>
          <w:color w:val="auto"/>
          <w:sz w:val="22"/>
          <w:szCs w:val="18"/>
        </w:rPr>
        <w:t>related cataract</w:t>
      </w:r>
      <w:r w:rsidRPr="00D4794B">
        <w:rPr>
          <w:rFonts w:ascii="Calibri" w:hAnsi="Calibri" w:cs="Calibri" w:hint="eastAsia"/>
          <w:noProof/>
          <w:color w:val="auto"/>
          <w:sz w:val="22"/>
          <w:szCs w:val="18"/>
        </w:rPr>
        <w:t xml:space="preserve">. </w:t>
      </w:r>
      <w:r w:rsidRPr="00D4794B">
        <w:rPr>
          <w:rFonts w:ascii="Calibri" w:hAnsi="Calibri" w:cs="Calibri" w:hint="eastAsia"/>
          <w:i/>
          <w:noProof/>
          <w:color w:val="auto"/>
          <w:sz w:val="22"/>
          <w:szCs w:val="18"/>
        </w:rPr>
        <w:t xml:space="preserve">Cochrane Database of Systematic Reviews </w:t>
      </w:r>
      <w:r w:rsidRPr="00D4794B">
        <w:rPr>
          <w:rFonts w:ascii="Calibri" w:hAnsi="Calibri" w:cs="Calibri" w:hint="eastAsia"/>
          <w:noProof/>
          <w:color w:val="auto"/>
          <w:sz w:val="22"/>
          <w:szCs w:val="18"/>
        </w:rPr>
        <w:t>2017(9).</w:t>
      </w:r>
    </w:p>
    <w:p w14:paraId="04B88DFF" w14:textId="77777777" w:rsidR="00D4794B" w:rsidRPr="00D4794B" w:rsidRDefault="00D4794B" w:rsidP="00D4794B">
      <w:pPr>
        <w:pStyle w:val="Heading2"/>
        <w:spacing w:line="240" w:lineRule="auto"/>
        <w:ind w:left="720" w:hanging="720"/>
        <w:rPr>
          <w:rFonts w:ascii="Calibri" w:hAnsi="Calibri" w:cs="Calibri"/>
          <w:noProof/>
          <w:color w:val="auto"/>
          <w:sz w:val="22"/>
          <w:szCs w:val="18"/>
        </w:rPr>
      </w:pPr>
      <w:r w:rsidRPr="00D4794B">
        <w:rPr>
          <w:rFonts w:ascii="Calibri" w:hAnsi="Calibri" w:cs="Calibri" w:hint="eastAsia"/>
          <w:noProof/>
          <w:color w:val="auto"/>
          <w:sz w:val="22"/>
          <w:szCs w:val="18"/>
        </w:rPr>
        <w:t>25.</w:t>
      </w:r>
      <w:r w:rsidRPr="00D4794B">
        <w:rPr>
          <w:rFonts w:ascii="Calibri" w:hAnsi="Calibri" w:cs="Calibri" w:hint="eastAsia"/>
          <w:noProof/>
          <w:color w:val="auto"/>
          <w:sz w:val="22"/>
          <w:szCs w:val="18"/>
        </w:rPr>
        <w:tab/>
        <w:t xml:space="preserve">Juthani VV, Clearfield E, Chuck RS: </w:t>
      </w:r>
      <w:r w:rsidRPr="00D4794B">
        <w:rPr>
          <w:rFonts w:ascii="Calibri" w:hAnsi="Calibri" w:cs="Calibri" w:hint="eastAsia"/>
          <w:b/>
          <w:noProof/>
          <w:color w:val="auto"/>
          <w:sz w:val="22"/>
          <w:szCs w:val="18"/>
        </w:rPr>
        <w:t>Non</w:t>
      </w:r>
      <w:r w:rsidRPr="00D4794B">
        <w:rPr>
          <w:rFonts w:ascii="Calibri" w:hAnsi="Calibri" w:cs="Calibri" w:hint="eastAsia"/>
          <w:b/>
          <w:noProof/>
          <w:color w:val="auto"/>
          <w:sz w:val="22"/>
          <w:szCs w:val="18"/>
        </w:rPr>
        <w:t>‐</w:t>
      </w:r>
      <w:r w:rsidRPr="00D4794B">
        <w:rPr>
          <w:rFonts w:ascii="Calibri" w:hAnsi="Calibri" w:cs="Calibri" w:hint="eastAsia"/>
          <w:b/>
          <w:noProof/>
          <w:color w:val="auto"/>
          <w:sz w:val="22"/>
          <w:szCs w:val="18"/>
        </w:rPr>
        <w:t>steroidal anti</w:t>
      </w:r>
      <w:r w:rsidRPr="00D4794B">
        <w:rPr>
          <w:rFonts w:ascii="Calibri" w:hAnsi="Calibri" w:cs="Calibri" w:hint="eastAsia"/>
          <w:b/>
          <w:noProof/>
          <w:color w:val="auto"/>
          <w:sz w:val="22"/>
          <w:szCs w:val="18"/>
        </w:rPr>
        <w:t>‐</w:t>
      </w:r>
      <w:r w:rsidRPr="00D4794B">
        <w:rPr>
          <w:rFonts w:ascii="Calibri" w:hAnsi="Calibri" w:cs="Calibri" w:hint="eastAsia"/>
          <w:b/>
          <w:noProof/>
          <w:color w:val="auto"/>
          <w:sz w:val="22"/>
          <w:szCs w:val="18"/>
        </w:rPr>
        <w:t>inflammatory drugs versus corticosteroids for</w:t>
      </w:r>
      <w:r w:rsidRPr="00D4794B">
        <w:rPr>
          <w:rFonts w:ascii="Calibri" w:hAnsi="Calibri" w:cs="Calibri"/>
          <w:b/>
          <w:noProof/>
          <w:color w:val="auto"/>
          <w:sz w:val="22"/>
          <w:szCs w:val="18"/>
        </w:rPr>
        <w:t xml:space="preserve"> controlling inflammation after uncomplicated cataract surgery</w:t>
      </w:r>
      <w:r w:rsidRPr="00D4794B">
        <w:rPr>
          <w:rFonts w:ascii="Calibri" w:hAnsi="Calibri" w:cs="Calibri"/>
          <w:noProof/>
          <w:color w:val="auto"/>
          <w:sz w:val="22"/>
          <w:szCs w:val="18"/>
        </w:rPr>
        <w:t xml:space="preserve">. </w:t>
      </w:r>
      <w:r w:rsidRPr="00D4794B">
        <w:rPr>
          <w:rFonts w:ascii="Calibri" w:hAnsi="Calibri" w:cs="Calibri"/>
          <w:i/>
          <w:noProof/>
          <w:color w:val="auto"/>
          <w:sz w:val="22"/>
          <w:szCs w:val="18"/>
        </w:rPr>
        <w:t xml:space="preserve">Cochrane Database of Systematic Reviews </w:t>
      </w:r>
      <w:r w:rsidRPr="00D4794B">
        <w:rPr>
          <w:rFonts w:ascii="Calibri" w:hAnsi="Calibri" w:cs="Calibri"/>
          <w:noProof/>
          <w:color w:val="auto"/>
          <w:sz w:val="22"/>
          <w:szCs w:val="18"/>
        </w:rPr>
        <w:t>2017(7).</w:t>
      </w:r>
    </w:p>
    <w:p w14:paraId="35DAF2A7" w14:textId="77777777" w:rsidR="00D4794B" w:rsidRPr="00D4794B" w:rsidRDefault="00D4794B" w:rsidP="00D4794B">
      <w:pPr>
        <w:pStyle w:val="Heading2"/>
        <w:spacing w:line="240" w:lineRule="auto"/>
        <w:ind w:left="720" w:hanging="720"/>
        <w:rPr>
          <w:rFonts w:ascii="Calibri" w:hAnsi="Calibri" w:cs="Calibri"/>
          <w:noProof/>
          <w:color w:val="auto"/>
          <w:sz w:val="22"/>
          <w:szCs w:val="18"/>
        </w:rPr>
      </w:pPr>
      <w:r w:rsidRPr="00D4794B">
        <w:rPr>
          <w:rFonts w:ascii="Calibri" w:hAnsi="Calibri" w:cs="Calibri"/>
          <w:noProof/>
          <w:color w:val="auto"/>
          <w:sz w:val="22"/>
          <w:szCs w:val="18"/>
        </w:rPr>
        <w:t>26.</w:t>
      </w:r>
      <w:r w:rsidRPr="00D4794B">
        <w:rPr>
          <w:rFonts w:ascii="Calibri" w:hAnsi="Calibri" w:cs="Calibri"/>
          <w:noProof/>
          <w:color w:val="auto"/>
          <w:sz w:val="22"/>
          <w:szCs w:val="18"/>
        </w:rPr>
        <w:tab/>
        <w:t xml:space="preserve">Keay L, Lindsley K, Tielsch J, Katz J, Schein O: </w:t>
      </w:r>
      <w:r w:rsidRPr="00D4794B">
        <w:rPr>
          <w:rFonts w:ascii="Calibri" w:hAnsi="Calibri" w:cs="Calibri"/>
          <w:b/>
          <w:noProof/>
          <w:color w:val="auto"/>
          <w:sz w:val="22"/>
          <w:szCs w:val="18"/>
        </w:rPr>
        <w:t>Routine preoperative medical testing for cataract surgery</w:t>
      </w:r>
      <w:r w:rsidRPr="00D4794B">
        <w:rPr>
          <w:rFonts w:ascii="Calibri" w:hAnsi="Calibri" w:cs="Calibri"/>
          <w:noProof/>
          <w:color w:val="auto"/>
          <w:sz w:val="22"/>
          <w:szCs w:val="18"/>
        </w:rPr>
        <w:t xml:space="preserve">. </w:t>
      </w:r>
      <w:r w:rsidRPr="00D4794B">
        <w:rPr>
          <w:rFonts w:ascii="Calibri" w:hAnsi="Calibri" w:cs="Calibri"/>
          <w:i/>
          <w:noProof/>
          <w:color w:val="auto"/>
          <w:sz w:val="22"/>
          <w:szCs w:val="18"/>
        </w:rPr>
        <w:t xml:space="preserve">The Cochrane database of systematic reviews </w:t>
      </w:r>
      <w:r w:rsidRPr="00D4794B">
        <w:rPr>
          <w:rFonts w:ascii="Calibri" w:hAnsi="Calibri" w:cs="Calibri"/>
          <w:noProof/>
          <w:color w:val="auto"/>
          <w:sz w:val="22"/>
          <w:szCs w:val="18"/>
        </w:rPr>
        <w:t xml:space="preserve">2019, </w:t>
      </w:r>
      <w:r w:rsidRPr="00D4794B">
        <w:rPr>
          <w:rFonts w:ascii="Calibri" w:hAnsi="Calibri" w:cs="Calibri"/>
          <w:b/>
          <w:noProof/>
          <w:color w:val="auto"/>
          <w:sz w:val="22"/>
          <w:szCs w:val="18"/>
        </w:rPr>
        <w:t>1</w:t>
      </w:r>
      <w:r w:rsidRPr="00D4794B">
        <w:rPr>
          <w:rFonts w:ascii="Calibri" w:hAnsi="Calibri" w:cs="Calibri"/>
          <w:noProof/>
          <w:color w:val="auto"/>
          <w:sz w:val="22"/>
          <w:szCs w:val="18"/>
        </w:rPr>
        <w:t>:CD007293.</w:t>
      </w:r>
    </w:p>
    <w:p w14:paraId="103F2B39" w14:textId="77777777" w:rsidR="00D4794B" w:rsidRPr="00D4794B" w:rsidRDefault="00D4794B" w:rsidP="00D4794B">
      <w:pPr>
        <w:pStyle w:val="Heading2"/>
        <w:spacing w:line="240" w:lineRule="auto"/>
        <w:ind w:left="720" w:hanging="720"/>
        <w:rPr>
          <w:rFonts w:ascii="Calibri" w:hAnsi="Calibri" w:cs="Calibri"/>
          <w:noProof/>
          <w:color w:val="auto"/>
          <w:sz w:val="22"/>
          <w:szCs w:val="18"/>
        </w:rPr>
      </w:pPr>
      <w:r w:rsidRPr="00D4794B">
        <w:rPr>
          <w:rFonts w:ascii="Calibri" w:hAnsi="Calibri" w:cs="Calibri"/>
          <w:noProof/>
          <w:color w:val="auto"/>
          <w:sz w:val="22"/>
          <w:szCs w:val="18"/>
        </w:rPr>
        <w:t>27.</w:t>
      </w:r>
      <w:r w:rsidRPr="00D4794B">
        <w:rPr>
          <w:rFonts w:ascii="Calibri" w:hAnsi="Calibri" w:cs="Calibri"/>
          <w:noProof/>
          <w:color w:val="auto"/>
          <w:sz w:val="22"/>
          <w:szCs w:val="18"/>
        </w:rPr>
        <w:tab/>
        <w:t xml:space="preserve">Lawrence D, Fedorowicz Z, van Zuuren EJ: </w:t>
      </w:r>
      <w:r w:rsidRPr="00D4794B">
        <w:rPr>
          <w:rFonts w:ascii="Calibri" w:hAnsi="Calibri" w:cs="Calibri"/>
          <w:b/>
          <w:noProof/>
          <w:color w:val="auto"/>
          <w:sz w:val="22"/>
          <w:szCs w:val="18"/>
        </w:rPr>
        <w:t>Day care versus in-patient surgery for age-related cataract</w:t>
      </w:r>
      <w:r w:rsidRPr="00D4794B">
        <w:rPr>
          <w:rFonts w:ascii="Calibri" w:hAnsi="Calibri" w:cs="Calibri"/>
          <w:noProof/>
          <w:color w:val="auto"/>
          <w:sz w:val="22"/>
          <w:szCs w:val="18"/>
        </w:rPr>
        <w:t xml:space="preserve">. </w:t>
      </w:r>
      <w:r w:rsidRPr="00D4794B">
        <w:rPr>
          <w:rFonts w:ascii="Calibri" w:hAnsi="Calibri" w:cs="Calibri"/>
          <w:i/>
          <w:noProof/>
          <w:color w:val="auto"/>
          <w:sz w:val="22"/>
          <w:szCs w:val="18"/>
        </w:rPr>
        <w:t xml:space="preserve">The Cochrane database of systematic reviews </w:t>
      </w:r>
      <w:r w:rsidRPr="00D4794B">
        <w:rPr>
          <w:rFonts w:ascii="Calibri" w:hAnsi="Calibri" w:cs="Calibri"/>
          <w:noProof/>
          <w:color w:val="auto"/>
          <w:sz w:val="22"/>
          <w:szCs w:val="18"/>
        </w:rPr>
        <w:t>2015(11):CD004242.</w:t>
      </w:r>
    </w:p>
    <w:p w14:paraId="7EA6B304" w14:textId="77777777" w:rsidR="00D4794B" w:rsidRPr="00D4794B" w:rsidRDefault="00D4794B" w:rsidP="00D4794B">
      <w:pPr>
        <w:pStyle w:val="Heading2"/>
        <w:spacing w:line="240" w:lineRule="auto"/>
        <w:ind w:left="720" w:hanging="720"/>
        <w:rPr>
          <w:rFonts w:ascii="Calibri" w:hAnsi="Calibri" w:cs="Calibri"/>
          <w:noProof/>
          <w:color w:val="auto"/>
          <w:sz w:val="22"/>
          <w:szCs w:val="18"/>
        </w:rPr>
      </w:pPr>
      <w:r w:rsidRPr="00D4794B">
        <w:rPr>
          <w:rFonts w:ascii="Calibri" w:hAnsi="Calibri" w:cs="Calibri"/>
          <w:noProof/>
          <w:color w:val="auto"/>
          <w:sz w:val="22"/>
          <w:szCs w:val="18"/>
        </w:rPr>
        <w:t>28.</w:t>
      </w:r>
      <w:r w:rsidRPr="00D4794B">
        <w:rPr>
          <w:rFonts w:ascii="Calibri" w:hAnsi="Calibri" w:cs="Calibri"/>
          <w:noProof/>
          <w:color w:val="auto"/>
          <w:sz w:val="22"/>
          <w:szCs w:val="18"/>
        </w:rPr>
        <w:tab/>
        <w:t xml:space="preserve">Leung TG, Lindsley K, Kuo IC: </w:t>
      </w:r>
      <w:r w:rsidRPr="00D4794B">
        <w:rPr>
          <w:rFonts w:ascii="Calibri" w:hAnsi="Calibri" w:cs="Calibri"/>
          <w:b/>
          <w:noProof/>
          <w:color w:val="auto"/>
          <w:sz w:val="22"/>
          <w:szCs w:val="18"/>
        </w:rPr>
        <w:t>Types of intraocular lenses for cataract surgery in eyes with uveitis</w:t>
      </w:r>
      <w:r w:rsidRPr="00D4794B">
        <w:rPr>
          <w:rFonts w:ascii="Calibri" w:hAnsi="Calibri" w:cs="Calibri"/>
          <w:noProof/>
          <w:color w:val="auto"/>
          <w:sz w:val="22"/>
          <w:szCs w:val="18"/>
        </w:rPr>
        <w:t xml:space="preserve">. </w:t>
      </w:r>
      <w:r w:rsidRPr="00D4794B">
        <w:rPr>
          <w:rFonts w:ascii="Calibri" w:hAnsi="Calibri" w:cs="Calibri"/>
          <w:i/>
          <w:noProof/>
          <w:color w:val="auto"/>
          <w:sz w:val="22"/>
          <w:szCs w:val="18"/>
        </w:rPr>
        <w:t xml:space="preserve">The Cochrane database of systematic reviews </w:t>
      </w:r>
      <w:r w:rsidRPr="00D4794B">
        <w:rPr>
          <w:rFonts w:ascii="Calibri" w:hAnsi="Calibri" w:cs="Calibri"/>
          <w:noProof/>
          <w:color w:val="auto"/>
          <w:sz w:val="22"/>
          <w:szCs w:val="18"/>
        </w:rPr>
        <w:t>2014(3):CD007284.</w:t>
      </w:r>
    </w:p>
    <w:p w14:paraId="5DCFD9C8" w14:textId="77777777" w:rsidR="00D4794B" w:rsidRPr="00D4794B" w:rsidRDefault="00D4794B" w:rsidP="00D4794B">
      <w:pPr>
        <w:pStyle w:val="Heading2"/>
        <w:spacing w:line="240" w:lineRule="auto"/>
        <w:ind w:left="720" w:hanging="720"/>
        <w:rPr>
          <w:rFonts w:ascii="Calibri" w:hAnsi="Calibri" w:cs="Calibri"/>
          <w:noProof/>
          <w:color w:val="auto"/>
          <w:sz w:val="22"/>
          <w:szCs w:val="18"/>
        </w:rPr>
      </w:pPr>
      <w:r w:rsidRPr="00D4794B">
        <w:rPr>
          <w:rFonts w:ascii="Calibri" w:hAnsi="Calibri" w:cs="Calibri" w:hint="eastAsia"/>
          <w:noProof/>
          <w:color w:val="auto"/>
          <w:sz w:val="22"/>
          <w:szCs w:val="18"/>
        </w:rPr>
        <w:t>29.</w:t>
      </w:r>
      <w:r w:rsidRPr="00D4794B">
        <w:rPr>
          <w:rFonts w:ascii="Calibri" w:hAnsi="Calibri" w:cs="Calibri" w:hint="eastAsia"/>
          <w:noProof/>
          <w:color w:val="auto"/>
          <w:sz w:val="22"/>
          <w:szCs w:val="18"/>
        </w:rPr>
        <w:tab/>
        <w:t xml:space="preserve">Lim BX, Lim CHL, Lim DK, Evans JR, Bunce C, Wormald R: </w:t>
      </w:r>
      <w:r w:rsidRPr="00D4794B">
        <w:rPr>
          <w:rFonts w:ascii="Calibri" w:hAnsi="Calibri" w:cs="Calibri" w:hint="eastAsia"/>
          <w:b/>
          <w:noProof/>
          <w:color w:val="auto"/>
          <w:sz w:val="22"/>
          <w:szCs w:val="18"/>
        </w:rPr>
        <w:t>Prophylactic non</w:t>
      </w:r>
      <w:r w:rsidRPr="00D4794B">
        <w:rPr>
          <w:rFonts w:ascii="Calibri" w:hAnsi="Calibri" w:cs="Calibri" w:hint="eastAsia"/>
          <w:b/>
          <w:noProof/>
          <w:color w:val="auto"/>
          <w:sz w:val="22"/>
          <w:szCs w:val="18"/>
        </w:rPr>
        <w:t>‐</w:t>
      </w:r>
      <w:r w:rsidRPr="00D4794B">
        <w:rPr>
          <w:rFonts w:ascii="Calibri" w:hAnsi="Calibri" w:cs="Calibri" w:hint="eastAsia"/>
          <w:b/>
          <w:noProof/>
          <w:color w:val="auto"/>
          <w:sz w:val="22"/>
          <w:szCs w:val="18"/>
        </w:rPr>
        <w:t>steroidal anti</w:t>
      </w:r>
      <w:r w:rsidRPr="00D4794B">
        <w:rPr>
          <w:rFonts w:ascii="Calibri" w:hAnsi="Calibri" w:cs="Calibri" w:hint="eastAsia"/>
          <w:b/>
          <w:noProof/>
          <w:color w:val="auto"/>
          <w:sz w:val="22"/>
          <w:szCs w:val="18"/>
        </w:rPr>
        <w:t>‐</w:t>
      </w:r>
      <w:r w:rsidRPr="00D4794B">
        <w:rPr>
          <w:rFonts w:ascii="Calibri" w:hAnsi="Calibri" w:cs="Calibri" w:hint="eastAsia"/>
          <w:b/>
          <w:noProof/>
          <w:color w:val="auto"/>
          <w:sz w:val="22"/>
          <w:szCs w:val="18"/>
        </w:rPr>
        <w:t>inflammatory drugs for the prevention of macular oe</w:t>
      </w:r>
      <w:r w:rsidRPr="00D4794B">
        <w:rPr>
          <w:rFonts w:ascii="Calibri" w:hAnsi="Calibri" w:cs="Calibri"/>
          <w:b/>
          <w:noProof/>
          <w:color w:val="auto"/>
          <w:sz w:val="22"/>
          <w:szCs w:val="18"/>
        </w:rPr>
        <w:t>dema after cataract surgery</w:t>
      </w:r>
      <w:r w:rsidRPr="00D4794B">
        <w:rPr>
          <w:rFonts w:ascii="Calibri" w:hAnsi="Calibri" w:cs="Calibri"/>
          <w:noProof/>
          <w:color w:val="auto"/>
          <w:sz w:val="22"/>
          <w:szCs w:val="18"/>
        </w:rPr>
        <w:t xml:space="preserve">. </w:t>
      </w:r>
      <w:r w:rsidRPr="00D4794B">
        <w:rPr>
          <w:rFonts w:ascii="Calibri" w:hAnsi="Calibri" w:cs="Calibri"/>
          <w:i/>
          <w:noProof/>
          <w:color w:val="auto"/>
          <w:sz w:val="22"/>
          <w:szCs w:val="18"/>
        </w:rPr>
        <w:t xml:space="preserve">Cochrane Database of Systematic Reviews </w:t>
      </w:r>
      <w:r w:rsidRPr="00D4794B">
        <w:rPr>
          <w:rFonts w:ascii="Calibri" w:hAnsi="Calibri" w:cs="Calibri"/>
          <w:noProof/>
          <w:color w:val="auto"/>
          <w:sz w:val="22"/>
          <w:szCs w:val="18"/>
        </w:rPr>
        <w:t>2016(11).</w:t>
      </w:r>
    </w:p>
    <w:p w14:paraId="56C7CA3D" w14:textId="77777777" w:rsidR="00D4794B" w:rsidRPr="00D4794B" w:rsidRDefault="00D4794B" w:rsidP="00D4794B">
      <w:pPr>
        <w:pStyle w:val="Heading2"/>
        <w:spacing w:line="240" w:lineRule="auto"/>
        <w:ind w:left="720" w:hanging="720"/>
        <w:rPr>
          <w:rFonts w:ascii="Calibri" w:hAnsi="Calibri" w:cs="Calibri"/>
          <w:noProof/>
          <w:color w:val="auto"/>
          <w:sz w:val="22"/>
          <w:szCs w:val="18"/>
        </w:rPr>
      </w:pPr>
      <w:r w:rsidRPr="00D4794B">
        <w:rPr>
          <w:rFonts w:ascii="Calibri" w:hAnsi="Calibri" w:cs="Calibri"/>
          <w:noProof/>
          <w:color w:val="auto"/>
          <w:sz w:val="22"/>
          <w:szCs w:val="18"/>
        </w:rPr>
        <w:t>30.</w:t>
      </w:r>
      <w:r w:rsidRPr="00D4794B">
        <w:rPr>
          <w:rFonts w:ascii="Calibri" w:hAnsi="Calibri" w:cs="Calibri"/>
          <w:noProof/>
          <w:color w:val="auto"/>
          <w:sz w:val="22"/>
          <w:szCs w:val="18"/>
        </w:rPr>
        <w:tab/>
        <w:t xml:space="preserve">Long V, Chen S, Hatt S: </w:t>
      </w:r>
      <w:r w:rsidRPr="00D4794B">
        <w:rPr>
          <w:rFonts w:ascii="Calibri" w:hAnsi="Calibri" w:cs="Calibri"/>
          <w:b/>
          <w:noProof/>
          <w:color w:val="auto"/>
          <w:sz w:val="22"/>
          <w:szCs w:val="18"/>
        </w:rPr>
        <w:t>Surgical interventions for bilateral congenital cataract</w:t>
      </w:r>
      <w:r w:rsidRPr="00D4794B">
        <w:rPr>
          <w:rFonts w:ascii="Calibri" w:hAnsi="Calibri" w:cs="Calibri"/>
          <w:noProof/>
          <w:color w:val="auto"/>
          <w:sz w:val="22"/>
          <w:szCs w:val="18"/>
        </w:rPr>
        <w:t xml:space="preserve">. </w:t>
      </w:r>
      <w:r w:rsidRPr="00D4794B">
        <w:rPr>
          <w:rFonts w:ascii="Calibri" w:hAnsi="Calibri" w:cs="Calibri"/>
          <w:i/>
          <w:noProof/>
          <w:color w:val="auto"/>
          <w:sz w:val="22"/>
          <w:szCs w:val="18"/>
        </w:rPr>
        <w:t xml:space="preserve">The Cochrane database of systematic reviews </w:t>
      </w:r>
      <w:r w:rsidRPr="00D4794B">
        <w:rPr>
          <w:rFonts w:ascii="Calibri" w:hAnsi="Calibri" w:cs="Calibri"/>
          <w:noProof/>
          <w:color w:val="auto"/>
          <w:sz w:val="22"/>
          <w:szCs w:val="18"/>
        </w:rPr>
        <w:t>2006(3):CD003171.</w:t>
      </w:r>
    </w:p>
    <w:p w14:paraId="64BFD0E2" w14:textId="77777777" w:rsidR="00D4794B" w:rsidRPr="00D4794B" w:rsidRDefault="00D4794B" w:rsidP="00D4794B">
      <w:pPr>
        <w:pStyle w:val="Heading2"/>
        <w:spacing w:line="240" w:lineRule="auto"/>
        <w:ind w:left="720" w:hanging="720"/>
        <w:rPr>
          <w:rFonts w:ascii="Calibri" w:hAnsi="Calibri" w:cs="Calibri"/>
          <w:noProof/>
          <w:color w:val="auto"/>
          <w:sz w:val="22"/>
          <w:szCs w:val="18"/>
        </w:rPr>
      </w:pPr>
      <w:r w:rsidRPr="00D4794B">
        <w:rPr>
          <w:rFonts w:ascii="Calibri" w:hAnsi="Calibri" w:cs="Calibri"/>
          <w:noProof/>
          <w:color w:val="auto"/>
          <w:sz w:val="22"/>
          <w:szCs w:val="18"/>
        </w:rPr>
        <w:t>31.</w:t>
      </w:r>
      <w:r w:rsidRPr="00D4794B">
        <w:rPr>
          <w:rFonts w:ascii="Calibri" w:hAnsi="Calibri" w:cs="Calibri"/>
          <w:noProof/>
          <w:color w:val="auto"/>
          <w:sz w:val="22"/>
          <w:szCs w:val="18"/>
        </w:rPr>
        <w:tab/>
        <w:t xml:space="preserve">Mathew MC, Ervin AM, Tao J, Davis RM: </w:t>
      </w:r>
      <w:r w:rsidRPr="00D4794B">
        <w:rPr>
          <w:rFonts w:ascii="Calibri" w:hAnsi="Calibri" w:cs="Calibri"/>
          <w:b/>
          <w:noProof/>
          <w:color w:val="auto"/>
          <w:sz w:val="22"/>
          <w:szCs w:val="18"/>
        </w:rPr>
        <w:t>Antioxidant vitamin supplementation for preventing and slowing the progression of age-related cataract</w:t>
      </w:r>
      <w:r w:rsidRPr="00D4794B">
        <w:rPr>
          <w:rFonts w:ascii="Calibri" w:hAnsi="Calibri" w:cs="Calibri"/>
          <w:noProof/>
          <w:color w:val="auto"/>
          <w:sz w:val="22"/>
          <w:szCs w:val="18"/>
        </w:rPr>
        <w:t xml:space="preserve">. </w:t>
      </w:r>
      <w:r w:rsidRPr="00D4794B">
        <w:rPr>
          <w:rFonts w:ascii="Calibri" w:hAnsi="Calibri" w:cs="Calibri"/>
          <w:i/>
          <w:noProof/>
          <w:color w:val="auto"/>
          <w:sz w:val="22"/>
          <w:szCs w:val="18"/>
        </w:rPr>
        <w:t xml:space="preserve">The Cochrane database of systematic reviews </w:t>
      </w:r>
      <w:r w:rsidRPr="00D4794B">
        <w:rPr>
          <w:rFonts w:ascii="Calibri" w:hAnsi="Calibri" w:cs="Calibri"/>
          <w:noProof/>
          <w:color w:val="auto"/>
          <w:sz w:val="22"/>
          <w:szCs w:val="18"/>
        </w:rPr>
        <w:t>2012(6):CD004567.</w:t>
      </w:r>
    </w:p>
    <w:p w14:paraId="6125BD0D" w14:textId="77777777" w:rsidR="00D4794B" w:rsidRPr="00D4794B" w:rsidRDefault="00D4794B" w:rsidP="00D4794B">
      <w:pPr>
        <w:pStyle w:val="Heading2"/>
        <w:spacing w:line="240" w:lineRule="auto"/>
        <w:ind w:left="720" w:hanging="720"/>
        <w:rPr>
          <w:rFonts w:ascii="Calibri" w:hAnsi="Calibri" w:cs="Calibri"/>
          <w:noProof/>
          <w:color w:val="auto"/>
          <w:sz w:val="22"/>
          <w:szCs w:val="18"/>
        </w:rPr>
      </w:pPr>
      <w:r w:rsidRPr="00D4794B">
        <w:rPr>
          <w:rFonts w:ascii="Calibri" w:hAnsi="Calibri" w:cs="Calibri"/>
          <w:noProof/>
          <w:color w:val="auto"/>
          <w:sz w:val="22"/>
          <w:szCs w:val="18"/>
        </w:rPr>
        <w:t>32.</w:t>
      </w:r>
      <w:r w:rsidRPr="00D4794B">
        <w:rPr>
          <w:rFonts w:ascii="Calibri" w:hAnsi="Calibri" w:cs="Calibri"/>
          <w:noProof/>
          <w:color w:val="auto"/>
          <w:sz w:val="22"/>
          <w:szCs w:val="18"/>
        </w:rPr>
        <w:tab/>
        <w:t xml:space="preserve">Ong HS, Evans JR, Allan BD: </w:t>
      </w:r>
      <w:r w:rsidRPr="00D4794B">
        <w:rPr>
          <w:rFonts w:ascii="Calibri" w:hAnsi="Calibri" w:cs="Calibri"/>
          <w:b/>
          <w:noProof/>
          <w:color w:val="auto"/>
          <w:sz w:val="22"/>
          <w:szCs w:val="18"/>
        </w:rPr>
        <w:t>Accommodative intraocular lens versus standard monofocal intraocular lens implantation in cataract surgery</w:t>
      </w:r>
      <w:r w:rsidRPr="00D4794B">
        <w:rPr>
          <w:rFonts w:ascii="Calibri" w:hAnsi="Calibri" w:cs="Calibri"/>
          <w:noProof/>
          <w:color w:val="auto"/>
          <w:sz w:val="22"/>
          <w:szCs w:val="18"/>
        </w:rPr>
        <w:t xml:space="preserve">. </w:t>
      </w:r>
      <w:r w:rsidRPr="00D4794B">
        <w:rPr>
          <w:rFonts w:ascii="Calibri" w:hAnsi="Calibri" w:cs="Calibri"/>
          <w:i/>
          <w:noProof/>
          <w:color w:val="auto"/>
          <w:sz w:val="22"/>
          <w:szCs w:val="18"/>
        </w:rPr>
        <w:t xml:space="preserve">The Cochrane database of systematic reviews </w:t>
      </w:r>
      <w:r w:rsidRPr="00D4794B">
        <w:rPr>
          <w:rFonts w:ascii="Calibri" w:hAnsi="Calibri" w:cs="Calibri"/>
          <w:noProof/>
          <w:color w:val="auto"/>
          <w:sz w:val="22"/>
          <w:szCs w:val="18"/>
        </w:rPr>
        <w:t>2014(5):CD009667.</w:t>
      </w:r>
    </w:p>
    <w:p w14:paraId="5D92F0AB" w14:textId="77777777" w:rsidR="00D4794B" w:rsidRPr="00D4794B" w:rsidRDefault="00D4794B" w:rsidP="00D4794B">
      <w:pPr>
        <w:pStyle w:val="Heading2"/>
        <w:spacing w:line="240" w:lineRule="auto"/>
        <w:ind w:left="720" w:hanging="720"/>
        <w:rPr>
          <w:rFonts w:ascii="Calibri" w:hAnsi="Calibri" w:cs="Calibri"/>
          <w:noProof/>
          <w:color w:val="auto"/>
          <w:sz w:val="22"/>
          <w:szCs w:val="18"/>
        </w:rPr>
      </w:pPr>
      <w:r w:rsidRPr="00D4794B">
        <w:rPr>
          <w:rFonts w:ascii="Calibri" w:hAnsi="Calibri" w:cs="Calibri"/>
          <w:noProof/>
          <w:color w:val="auto"/>
          <w:sz w:val="22"/>
          <w:szCs w:val="18"/>
        </w:rPr>
        <w:t>33.</w:t>
      </w:r>
      <w:r w:rsidRPr="00D4794B">
        <w:rPr>
          <w:rFonts w:ascii="Calibri" w:hAnsi="Calibri" w:cs="Calibri"/>
          <w:noProof/>
          <w:color w:val="auto"/>
          <w:sz w:val="22"/>
          <w:szCs w:val="18"/>
        </w:rPr>
        <w:tab/>
        <w:t xml:space="preserve">Ramke J, Petkovic J, Welch V, Blignault I, Gilbert C, Blanchet K, Christensen R, Zwi AB, Tugwell P: </w:t>
      </w:r>
      <w:r w:rsidRPr="00D4794B">
        <w:rPr>
          <w:rFonts w:ascii="Calibri" w:hAnsi="Calibri" w:cs="Calibri"/>
          <w:b/>
          <w:noProof/>
          <w:color w:val="auto"/>
          <w:sz w:val="22"/>
          <w:szCs w:val="18"/>
        </w:rPr>
        <w:t>Interventions to improve</w:t>
      </w:r>
      <w:r w:rsidRPr="00D4794B">
        <w:rPr>
          <w:rFonts w:ascii="Calibri" w:hAnsi="Calibri" w:cs="Calibri" w:hint="eastAsia"/>
          <w:b/>
          <w:noProof/>
          <w:color w:val="auto"/>
          <w:sz w:val="22"/>
          <w:szCs w:val="18"/>
        </w:rPr>
        <w:t xml:space="preserve"> access to cataract surgical services and their impact on equity in low</w:t>
      </w:r>
      <w:r w:rsidRPr="00D4794B">
        <w:rPr>
          <w:rFonts w:ascii="Calibri" w:hAnsi="Calibri" w:cs="Calibri" w:hint="eastAsia"/>
          <w:b/>
          <w:noProof/>
          <w:color w:val="auto"/>
          <w:sz w:val="22"/>
          <w:szCs w:val="18"/>
        </w:rPr>
        <w:t>‐</w:t>
      </w:r>
      <w:r w:rsidRPr="00D4794B">
        <w:rPr>
          <w:rFonts w:ascii="Calibri" w:hAnsi="Calibri" w:cs="Calibri" w:hint="eastAsia"/>
          <w:b/>
          <w:noProof/>
          <w:color w:val="auto"/>
          <w:sz w:val="22"/>
          <w:szCs w:val="18"/>
        </w:rPr>
        <w:t xml:space="preserve"> and middle</w:t>
      </w:r>
      <w:r w:rsidRPr="00D4794B">
        <w:rPr>
          <w:rFonts w:ascii="Calibri" w:hAnsi="Calibri" w:cs="Calibri" w:hint="eastAsia"/>
          <w:b/>
          <w:noProof/>
          <w:color w:val="auto"/>
          <w:sz w:val="22"/>
          <w:szCs w:val="18"/>
        </w:rPr>
        <w:t>‐</w:t>
      </w:r>
      <w:r w:rsidRPr="00D4794B">
        <w:rPr>
          <w:rFonts w:ascii="Calibri" w:hAnsi="Calibri" w:cs="Calibri" w:hint="eastAsia"/>
          <w:b/>
          <w:noProof/>
          <w:color w:val="auto"/>
          <w:sz w:val="22"/>
          <w:szCs w:val="18"/>
        </w:rPr>
        <w:t>income countries</w:t>
      </w:r>
      <w:r w:rsidRPr="00D4794B">
        <w:rPr>
          <w:rFonts w:ascii="Calibri" w:hAnsi="Calibri" w:cs="Calibri" w:hint="eastAsia"/>
          <w:noProof/>
          <w:color w:val="auto"/>
          <w:sz w:val="22"/>
          <w:szCs w:val="18"/>
        </w:rPr>
        <w:t xml:space="preserve">. </w:t>
      </w:r>
      <w:r w:rsidRPr="00D4794B">
        <w:rPr>
          <w:rFonts w:ascii="Calibri" w:hAnsi="Calibri" w:cs="Calibri" w:hint="eastAsia"/>
          <w:i/>
          <w:noProof/>
          <w:color w:val="auto"/>
          <w:sz w:val="22"/>
          <w:szCs w:val="18"/>
        </w:rPr>
        <w:t xml:space="preserve">Cochrane Database of Systematic Reviews </w:t>
      </w:r>
      <w:r w:rsidRPr="00D4794B">
        <w:rPr>
          <w:rFonts w:ascii="Calibri" w:hAnsi="Calibri" w:cs="Calibri" w:hint="eastAsia"/>
          <w:noProof/>
          <w:color w:val="auto"/>
          <w:sz w:val="22"/>
          <w:szCs w:val="18"/>
        </w:rPr>
        <w:t>2017(11).</w:t>
      </w:r>
    </w:p>
    <w:p w14:paraId="35380493" w14:textId="77777777" w:rsidR="00D4794B" w:rsidRPr="00D4794B" w:rsidRDefault="00D4794B" w:rsidP="00D4794B">
      <w:pPr>
        <w:pStyle w:val="Heading2"/>
        <w:spacing w:line="240" w:lineRule="auto"/>
        <w:ind w:left="720" w:hanging="720"/>
        <w:rPr>
          <w:rFonts w:ascii="Calibri" w:hAnsi="Calibri" w:cs="Calibri"/>
          <w:noProof/>
          <w:color w:val="auto"/>
          <w:sz w:val="22"/>
          <w:szCs w:val="18"/>
        </w:rPr>
      </w:pPr>
      <w:r w:rsidRPr="00D4794B">
        <w:rPr>
          <w:rFonts w:ascii="Calibri" w:hAnsi="Calibri" w:cs="Calibri"/>
          <w:noProof/>
          <w:color w:val="auto"/>
          <w:sz w:val="22"/>
          <w:szCs w:val="18"/>
        </w:rPr>
        <w:t>34.</w:t>
      </w:r>
      <w:r w:rsidRPr="00D4794B">
        <w:rPr>
          <w:rFonts w:ascii="Calibri" w:hAnsi="Calibri" w:cs="Calibri"/>
          <w:noProof/>
          <w:color w:val="auto"/>
          <w:sz w:val="22"/>
          <w:szCs w:val="18"/>
        </w:rPr>
        <w:tab/>
        <w:t xml:space="preserve">Riaz Y, de Silva SR, Evans JR: </w:t>
      </w:r>
      <w:r w:rsidRPr="00D4794B">
        <w:rPr>
          <w:rFonts w:ascii="Calibri" w:hAnsi="Calibri" w:cs="Calibri"/>
          <w:b/>
          <w:noProof/>
          <w:color w:val="auto"/>
          <w:sz w:val="22"/>
          <w:szCs w:val="18"/>
        </w:rPr>
        <w:t>Manual small incision cataract surgery (MSICS) with posterior chamber intraocular lens versus phacoemulsification with posterior chamber intraocular lens for age-related cataract</w:t>
      </w:r>
      <w:r w:rsidRPr="00D4794B">
        <w:rPr>
          <w:rFonts w:ascii="Calibri" w:hAnsi="Calibri" w:cs="Calibri"/>
          <w:noProof/>
          <w:color w:val="auto"/>
          <w:sz w:val="22"/>
          <w:szCs w:val="18"/>
        </w:rPr>
        <w:t xml:space="preserve">. </w:t>
      </w:r>
      <w:r w:rsidRPr="00D4794B">
        <w:rPr>
          <w:rFonts w:ascii="Calibri" w:hAnsi="Calibri" w:cs="Calibri"/>
          <w:i/>
          <w:noProof/>
          <w:color w:val="auto"/>
          <w:sz w:val="22"/>
          <w:szCs w:val="18"/>
        </w:rPr>
        <w:t xml:space="preserve">The Cochrane database of systematic reviews </w:t>
      </w:r>
      <w:r w:rsidRPr="00D4794B">
        <w:rPr>
          <w:rFonts w:ascii="Calibri" w:hAnsi="Calibri" w:cs="Calibri"/>
          <w:noProof/>
          <w:color w:val="auto"/>
          <w:sz w:val="22"/>
          <w:szCs w:val="18"/>
        </w:rPr>
        <w:t>2013(10):CD008813.</w:t>
      </w:r>
    </w:p>
    <w:p w14:paraId="02AA613B" w14:textId="77777777" w:rsidR="00D4794B" w:rsidRPr="00D4794B" w:rsidRDefault="00D4794B" w:rsidP="00D4794B">
      <w:pPr>
        <w:pStyle w:val="Heading2"/>
        <w:spacing w:line="240" w:lineRule="auto"/>
        <w:ind w:left="720" w:hanging="720"/>
        <w:rPr>
          <w:rFonts w:ascii="Calibri" w:hAnsi="Calibri" w:cs="Calibri"/>
          <w:noProof/>
          <w:color w:val="auto"/>
          <w:sz w:val="22"/>
          <w:szCs w:val="18"/>
        </w:rPr>
      </w:pPr>
      <w:r w:rsidRPr="00D4794B">
        <w:rPr>
          <w:rFonts w:ascii="Calibri" w:hAnsi="Calibri" w:cs="Calibri"/>
          <w:noProof/>
          <w:color w:val="auto"/>
          <w:sz w:val="22"/>
          <w:szCs w:val="18"/>
        </w:rPr>
        <w:lastRenderedPageBreak/>
        <w:t>35.</w:t>
      </w:r>
      <w:r w:rsidRPr="00D4794B">
        <w:rPr>
          <w:rFonts w:ascii="Calibri" w:hAnsi="Calibri" w:cs="Calibri"/>
          <w:noProof/>
          <w:color w:val="auto"/>
          <w:sz w:val="22"/>
          <w:szCs w:val="18"/>
        </w:rPr>
        <w:tab/>
        <w:t xml:space="preserve">Riaz Y, Mehta JS, Wormald R, Evans JR, Foster A, Ravilla T, Snellingen T: </w:t>
      </w:r>
      <w:r w:rsidRPr="00D4794B">
        <w:rPr>
          <w:rFonts w:ascii="Calibri" w:hAnsi="Calibri" w:cs="Calibri"/>
          <w:b/>
          <w:noProof/>
          <w:color w:val="auto"/>
          <w:sz w:val="22"/>
          <w:szCs w:val="18"/>
        </w:rPr>
        <w:t>Surgical interventions for age-related cataract</w:t>
      </w:r>
      <w:r w:rsidRPr="00D4794B">
        <w:rPr>
          <w:rFonts w:ascii="Calibri" w:hAnsi="Calibri" w:cs="Calibri"/>
          <w:noProof/>
          <w:color w:val="auto"/>
          <w:sz w:val="22"/>
          <w:szCs w:val="18"/>
        </w:rPr>
        <w:t xml:space="preserve">. </w:t>
      </w:r>
      <w:r w:rsidRPr="00D4794B">
        <w:rPr>
          <w:rFonts w:ascii="Calibri" w:hAnsi="Calibri" w:cs="Calibri"/>
          <w:i/>
          <w:noProof/>
          <w:color w:val="auto"/>
          <w:sz w:val="22"/>
          <w:szCs w:val="18"/>
        </w:rPr>
        <w:t xml:space="preserve">The Cochrane database of systematic reviews </w:t>
      </w:r>
      <w:r w:rsidRPr="00D4794B">
        <w:rPr>
          <w:rFonts w:ascii="Calibri" w:hAnsi="Calibri" w:cs="Calibri"/>
          <w:noProof/>
          <w:color w:val="auto"/>
          <w:sz w:val="22"/>
          <w:szCs w:val="18"/>
        </w:rPr>
        <w:t>2006(4):CD001323.</w:t>
      </w:r>
    </w:p>
    <w:p w14:paraId="05534537" w14:textId="77777777" w:rsidR="00D4794B" w:rsidRPr="00D4794B" w:rsidRDefault="00D4794B" w:rsidP="00D4794B">
      <w:pPr>
        <w:pStyle w:val="Heading2"/>
        <w:spacing w:line="240" w:lineRule="auto"/>
        <w:ind w:left="720" w:hanging="720"/>
        <w:rPr>
          <w:rFonts w:ascii="Calibri" w:hAnsi="Calibri" w:cs="Calibri"/>
          <w:noProof/>
          <w:color w:val="auto"/>
          <w:sz w:val="22"/>
          <w:szCs w:val="18"/>
        </w:rPr>
      </w:pPr>
      <w:r w:rsidRPr="00D4794B">
        <w:rPr>
          <w:rFonts w:ascii="Calibri" w:hAnsi="Calibri" w:cs="Calibri"/>
          <w:noProof/>
          <w:color w:val="auto"/>
          <w:sz w:val="22"/>
          <w:szCs w:val="18"/>
        </w:rPr>
        <w:t>36.</w:t>
      </w:r>
      <w:r w:rsidRPr="00D4794B">
        <w:rPr>
          <w:rFonts w:ascii="Calibri" w:hAnsi="Calibri" w:cs="Calibri"/>
          <w:noProof/>
          <w:color w:val="auto"/>
          <w:sz w:val="22"/>
          <w:szCs w:val="18"/>
        </w:rPr>
        <w:tab/>
        <w:t xml:space="preserve">Sivaprasad S, Bunce C, Crosby-Nwaobi R: </w:t>
      </w:r>
      <w:r w:rsidRPr="00D4794B">
        <w:rPr>
          <w:rFonts w:ascii="Calibri" w:hAnsi="Calibri" w:cs="Calibri"/>
          <w:b/>
          <w:noProof/>
          <w:color w:val="auto"/>
          <w:sz w:val="22"/>
          <w:szCs w:val="18"/>
        </w:rPr>
        <w:t>Non-steroidal anti-inflammatory agents for treating cystoid macular oedema following cataract surgery</w:t>
      </w:r>
      <w:r w:rsidRPr="00D4794B">
        <w:rPr>
          <w:rFonts w:ascii="Calibri" w:hAnsi="Calibri" w:cs="Calibri"/>
          <w:noProof/>
          <w:color w:val="auto"/>
          <w:sz w:val="22"/>
          <w:szCs w:val="18"/>
        </w:rPr>
        <w:t xml:space="preserve">. </w:t>
      </w:r>
      <w:r w:rsidRPr="00D4794B">
        <w:rPr>
          <w:rFonts w:ascii="Calibri" w:hAnsi="Calibri" w:cs="Calibri"/>
          <w:i/>
          <w:noProof/>
          <w:color w:val="auto"/>
          <w:sz w:val="22"/>
          <w:szCs w:val="18"/>
        </w:rPr>
        <w:t xml:space="preserve">The Cochrane database of systematic reviews </w:t>
      </w:r>
      <w:r w:rsidRPr="00D4794B">
        <w:rPr>
          <w:rFonts w:ascii="Calibri" w:hAnsi="Calibri" w:cs="Calibri"/>
          <w:noProof/>
          <w:color w:val="auto"/>
          <w:sz w:val="22"/>
          <w:szCs w:val="18"/>
        </w:rPr>
        <w:t>2012(2):CD004239.</w:t>
      </w:r>
    </w:p>
    <w:p w14:paraId="2F930288" w14:textId="77777777" w:rsidR="00D4794B" w:rsidRPr="00D4794B" w:rsidRDefault="00D4794B" w:rsidP="00D4794B">
      <w:pPr>
        <w:pStyle w:val="Heading2"/>
        <w:spacing w:line="240" w:lineRule="auto"/>
        <w:ind w:left="720" w:hanging="720"/>
        <w:rPr>
          <w:rFonts w:ascii="Calibri" w:hAnsi="Calibri" w:cs="Calibri"/>
          <w:noProof/>
          <w:color w:val="auto"/>
          <w:sz w:val="22"/>
          <w:szCs w:val="18"/>
        </w:rPr>
      </w:pPr>
      <w:r w:rsidRPr="00D4794B">
        <w:rPr>
          <w:rFonts w:ascii="Calibri" w:hAnsi="Calibri" w:cs="Calibri"/>
          <w:noProof/>
          <w:color w:val="auto"/>
          <w:sz w:val="22"/>
          <w:szCs w:val="18"/>
        </w:rPr>
        <w:t>37.</w:t>
      </w:r>
      <w:r w:rsidRPr="00D4794B">
        <w:rPr>
          <w:rFonts w:ascii="Calibri" w:hAnsi="Calibri" w:cs="Calibri"/>
          <w:noProof/>
          <w:color w:val="auto"/>
          <w:sz w:val="22"/>
          <w:szCs w:val="18"/>
        </w:rPr>
        <w:tab/>
        <w:t xml:space="preserve">Thomas RE, Crichton A, Thomas BC: </w:t>
      </w:r>
      <w:r w:rsidRPr="00D4794B">
        <w:rPr>
          <w:rFonts w:ascii="Calibri" w:hAnsi="Calibri" w:cs="Calibri"/>
          <w:b/>
          <w:noProof/>
          <w:color w:val="auto"/>
          <w:sz w:val="22"/>
          <w:szCs w:val="18"/>
        </w:rPr>
        <w:t>Antimetabolites in cataract surgery to prevent failure of a previous trabeculectomy</w:t>
      </w:r>
      <w:r w:rsidRPr="00D4794B">
        <w:rPr>
          <w:rFonts w:ascii="Calibri" w:hAnsi="Calibri" w:cs="Calibri"/>
          <w:noProof/>
          <w:color w:val="auto"/>
          <w:sz w:val="22"/>
          <w:szCs w:val="18"/>
        </w:rPr>
        <w:t xml:space="preserve">. </w:t>
      </w:r>
      <w:r w:rsidRPr="00D4794B">
        <w:rPr>
          <w:rFonts w:ascii="Calibri" w:hAnsi="Calibri" w:cs="Calibri"/>
          <w:i/>
          <w:noProof/>
          <w:color w:val="auto"/>
          <w:sz w:val="22"/>
          <w:szCs w:val="18"/>
        </w:rPr>
        <w:t xml:space="preserve">The Cochrane database of systematic reviews </w:t>
      </w:r>
      <w:r w:rsidRPr="00D4794B">
        <w:rPr>
          <w:rFonts w:ascii="Calibri" w:hAnsi="Calibri" w:cs="Calibri"/>
          <w:noProof/>
          <w:color w:val="auto"/>
          <w:sz w:val="22"/>
          <w:szCs w:val="18"/>
        </w:rPr>
        <w:t>2014(7):CD010627.</w:t>
      </w:r>
    </w:p>
    <w:p w14:paraId="25B90143" w14:textId="77777777" w:rsidR="00D4794B" w:rsidRPr="00D4794B" w:rsidRDefault="00D4794B" w:rsidP="00D4794B">
      <w:pPr>
        <w:pStyle w:val="Heading2"/>
        <w:spacing w:line="240" w:lineRule="auto"/>
        <w:ind w:left="720" w:hanging="720"/>
        <w:rPr>
          <w:rFonts w:ascii="Calibri" w:hAnsi="Calibri" w:cs="Calibri"/>
          <w:noProof/>
          <w:color w:val="auto"/>
          <w:sz w:val="22"/>
          <w:szCs w:val="18"/>
        </w:rPr>
      </w:pPr>
      <w:r w:rsidRPr="00D4794B">
        <w:rPr>
          <w:rFonts w:ascii="Calibri" w:hAnsi="Calibri" w:cs="Calibri"/>
          <w:noProof/>
          <w:color w:val="auto"/>
          <w:sz w:val="22"/>
          <w:szCs w:val="18"/>
        </w:rPr>
        <w:t>38.</w:t>
      </w:r>
      <w:r w:rsidRPr="00D4794B">
        <w:rPr>
          <w:rFonts w:ascii="Calibri" w:hAnsi="Calibri" w:cs="Calibri"/>
          <w:noProof/>
          <w:color w:val="auto"/>
          <w:sz w:val="22"/>
          <w:szCs w:val="18"/>
        </w:rPr>
        <w:tab/>
        <w:t xml:space="preserve">Zhang ML, Hirunyachote P, Jampel H: </w:t>
      </w:r>
      <w:r w:rsidRPr="00D4794B">
        <w:rPr>
          <w:rFonts w:ascii="Calibri" w:hAnsi="Calibri" w:cs="Calibri"/>
          <w:b/>
          <w:noProof/>
          <w:color w:val="auto"/>
          <w:sz w:val="22"/>
          <w:szCs w:val="18"/>
        </w:rPr>
        <w:t>Combined surgery versus cataract surgery alone for eyes with cataract and glaucoma</w:t>
      </w:r>
      <w:r w:rsidRPr="00D4794B">
        <w:rPr>
          <w:rFonts w:ascii="Calibri" w:hAnsi="Calibri" w:cs="Calibri"/>
          <w:noProof/>
          <w:color w:val="auto"/>
          <w:sz w:val="22"/>
          <w:szCs w:val="18"/>
        </w:rPr>
        <w:t xml:space="preserve">. </w:t>
      </w:r>
      <w:r w:rsidRPr="00D4794B">
        <w:rPr>
          <w:rFonts w:ascii="Calibri" w:hAnsi="Calibri" w:cs="Calibri"/>
          <w:i/>
          <w:noProof/>
          <w:color w:val="auto"/>
          <w:sz w:val="22"/>
          <w:szCs w:val="18"/>
        </w:rPr>
        <w:t xml:space="preserve">The Cochrane database of systematic reviews </w:t>
      </w:r>
      <w:r w:rsidRPr="00D4794B">
        <w:rPr>
          <w:rFonts w:ascii="Calibri" w:hAnsi="Calibri" w:cs="Calibri"/>
          <w:noProof/>
          <w:color w:val="auto"/>
          <w:sz w:val="22"/>
          <w:szCs w:val="18"/>
        </w:rPr>
        <w:t>2015(7):CD008671.</w:t>
      </w:r>
    </w:p>
    <w:p w14:paraId="0D75818B" w14:textId="77777777" w:rsidR="00D4794B" w:rsidRPr="00D4794B" w:rsidRDefault="00D4794B" w:rsidP="00D4794B">
      <w:pPr>
        <w:pStyle w:val="Heading2"/>
        <w:spacing w:line="240" w:lineRule="auto"/>
        <w:ind w:left="720" w:hanging="720"/>
        <w:rPr>
          <w:rFonts w:ascii="Calibri" w:hAnsi="Calibri" w:cs="Calibri"/>
          <w:noProof/>
          <w:color w:val="auto"/>
          <w:sz w:val="22"/>
          <w:szCs w:val="18"/>
        </w:rPr>
      </w:pPr>
      <w:r w:rsidRPr="00D4794B">
        <w:rPr>
          <w:rFonts w:ascii="Calibri" w:hAnsi="Calibri" w:cs="Calibri"/>
          <w:noProof/>
          <w:color w:val="auto"/>
          <w:sz w:val="22"/>
          <w:szCs w:val="18"/>
        </w:rPr>
        <w:t>39.</w:t>
      </w:r>
      <w:r w:rsidRPr="00D4794B">
        <w:rPr>
          <w:rFonts w:ascii="Calibri" w:hAnsi="Calibri" w:cs="Calibri"/>
          <w:noProof/>
          <w:color w:val="auto"/>
          <w:sz w:val="22"/>
          <w:szCs w:val="18"/>
        </w:rPr>
        <w:tab/>
        <w:t xml:space="preserve">Jin C, Chen X, Law A, Kang Y, Wang X, Xu W, Yao K: </w:t>
      </w:r>
      <w:r w:rsidRPr="00D4794B">
        <w:rPr>
          <w:rFonts w:ascii="Calibri" w:hAnsi="Calibri" w:cs="Calibri"/>
          <w:b/>
          <w:noProof/>
          <w:color w:val="auto"/>
          <w:sz w:val="22"/>
          <w:szCs w:val="18"/>
        </w:rPr>
        <w:t>Different-sized incisions for phacoemulsification in age-related cataract</w:t>
      </w:r>
      <w:r w:rsidRPr="00D4794B">
        <w:rPr>
          <w:rFonts w:ascii="Calibri" w:hAnsi="Calibri" w:cs="Calibri"/>
          <w:noProof/>
          <w:color w:val="auto"/>
          <w:sz w:val="22"/>
          <w:szCs w:val="18"/>
        </w:rPr>
        <w:t xml:space="preserve">. </w:t>
      </w:r>
      <w:r w:rsidRPr="00D4794B">
        <w:rPr>
          <w:rFonts w:ascii="Calibri" w:hAnsi="Calibri" w:cs="Calibri"/>
          <w:i/>
          <w:noProof/>
          <w:color w:val="auto"/>
          <w:sz w:val="22"/>
          <w:szCs w:val="18"/>
        </w:rPr>
        <w:t xml:space="preserve">The Cochrane database of systematic reviews </w:t>
      </w:r>
      <w:r w:rsidRPr="00D4794B">
        <w:rPr>
          <w:rFonts w:ascii="Calibri" w:hAnsi="Calibri" w:cs="Calibri"/>
          <w:noProof/>
          <w:color w:val="auto"/>
          <w:sz w:val="22"/>
          <w:szCs w:val="18"/>
        </w:rPr>
        <w:t xml:space="preserve">2017, </w:t>
      </w:r>
      <w:r w:rsidRPr="00D4794B">
        <w:rPr>
          <w:rFonts w:ascii="Calibri" w:hAnsi="Calibri" w:cs="Calibri"/>
          <w:b/>
          <w:noProof/>
          <w:color w:val="auto"/>
          <w:sz w:val="22"/>
          <w:szCs w:val="18"/>
        </w:rPr>
        <w:t>9</w:t>
      </w:r>
      <w:r w:rsidRPr="00D4794B">
        <w:rPr>
          <w:rFonts w:ascii="Calibri" w:hAnsi="Calibri" w:cs="Calibri"/>
          <w:noProof/>
          <w:color w:val="auto"/>
          <w:sz w:val="22"/>
          <w:szCs w:val="18"/>
        </w:rPr>
        <w:t>:CD010510.</w:t>
      </w:r>
    </w:p>
    <w:p w14:paraId="1378C439" w14:textId="77777777" w:rsidR="00D4794B" w:rsidRPr="00D4794B" w:rsidRDefault="00D4794B" w:rsidP="00D4794B">
      <w:pPr>
        <w:pStyle w:val="Heading2"/>
        <w:spacing w:line="240" w:lineRule="auto"/>
        <w:ind w:left="720" w:hanging="720"/>
        <w:rPr>
          <w:rFonts w:ascii="Calibri" w:hAnsi="Calibri" w:cs="Calibri"/>
          <w:noProof/>
          <w:color w:val="auto"/>
          <w:sz w:val="22"/>
          <w:szCs w:val="18"/>
        </w:rPr>
      </w:pPr>
      <w:r w:rsidRPr="00D4794B">
        <w:rPr>
          <w:rFonts w:ascii="Calibri" w:hAnsi="Calibri" w:cs="Calibri"/>
          <w:noProof/>
          <w:color w:val="auto"/>
          <w:sz w:val="22"/>
          <w:szCs w:val="18"/>
        </w:rPr>
        <w:t>40.</w:t>
      </w:r>
      <w:r w:rsidRPr="00D4794B">
        <w:rPr>
          <w:rFonts w:ascii="Calibri" w:hAnsi="Calibri" w:cs="Calibri"/>
          <w:noProof/>
          <w:color w:val="auto"/>
          <w:sz w:val="22"/>
          <w:szCs w:val="18"/>
        </w:rPr>
        <w:tab/>
        <w:t xml:space="preserve">Lim BX, Lim CH, Lim DK, Evans JR, Bunce C, Wormald R: </w:t>
      </w:r>
      <w:r w:rsidRPr="00D4794B">
        <w:rPr>
          <w:rFonts w:ascii="Calibri" w:hAnsi="Calibri" w:cs="Calibri"/>
          <w:b/>
          <w:noProof/>
          <w:color w:val="auto"/>
          <w:sz w:val="22"/>
          <w:szCs w:val="18"/>
        </w:rPr>
        <w:t>Prophylactic non-steroidal anti-inflammatory drugs for the prevention of macular oedema after cataract surgery</w:t>
      </w:r>
      <w:r w:rsidRPr="00D4794B">
        <w:rPr>
          <w:rFonts w:ascii="Calibri" w:hAnsi="Calibri" w:cs="Calibri"/>
          <w:noProof/>
          <w:color w:val="auto"/>
          <w:sz w:val="22"/>
          <w:szCs w:val="18"/>
        </w:rPr>
        <w:t xml:space="preserve">. </w:t>
      </w:r>
      <w:r w:rsidRPr="00D4794B">
        <w:rPr>
          <w:rFonts w:ascii="Calibri" w:hAnsi="Calibri" w:cs="Calibri"/>
          <w:i/>
          <w:noProof/>
          <w:color w:val="auto"/>
          <w:sz w:val="22"/>
          <w:szCs w:val="18"/>
        </w:rPr>
        <w:t xml:space="preserve">The Cochrane database of systematic reviews </w:t>
      </w:r>
      <w:r w:rsidRPr="00D4794B">
        <w:rPr>
          <w:rFonts w:ascii="Calibri" w:hAnsi="Calibri" w:cs="Calibri"/>
          <w:noProof/>
          <w:color w:val="auto"/>
          <w:sz w:val="22"/>
          <w:szCs w:val="18"/>
        </w:rPr>
        <w:t xml:space="preserve">2016, </w:t>
      </w:r>
      <w:r w:rsidRPr="00D4794B">
        <w:rPr>
          <w:rFonts w:ascii="Calibri" w:hAnsi="Calibri" w:cs="Calibri"/>
          <w:b/>
          <w:noProof/>
          <w:color w:val="auto"/>
          <w:sz w:val="22"/>
          <w:szCs w:val="18"/>
        </w:rPr>
        <w:t>11</w:t>
      </w:r>
      <w:r w:rsidRPr="00D4794B">
        <w:rPr>
          <w:rFonts w:ascii="Calibri" w:hAnsi="Calibri" w:cs="Calibri"/>
          <w:noProof/>
          <w:color w:val="auto"/>
          <w:sz w:val="22"/>
          <w:szCs w:val="18"/>
        </w:rPr>
        <w:t>:CD006683.</w:t>
      </w:r>
    </w:p>
    <w:p w14:paraId="18030388" w14:textId="77777777" w:rsidR="00D4794B" w:rsidRPr="00D4794B" w:rsidRDefault="00D4794B" w:rsidP="00D4794B">
      <w:pPr>
        <w:pStyle w:val="Heading2"/>
        <w:spacing w:line="240" w:lineRule="auto"/>
        <w:ind w:left="720" w:hanging="720"/>
        <w:rPr>
          <w:rFonts w:ascii="Calibri" w:hAnsi="Calibri" w:cs="Calibri"/>
          <w:noProof/>
          <w:color w:val="auto"/>
          <w:sz w:val="22"/>
          <w:szCs w:val="18"/>
        </w:rPr>
      </w:pPr>
      <w:r w:rsidRPr="00D4794B">
        <w:rPr>
          <w:rFonts w:ascii="Calibri" w:hAnsi="Calibri" w:cs="Calibri"/>
          <w:noProof/>
          <w:color w:val="auto"/>
          <w:sz w:val="22"/>
          <w:szCs w:val="18"/>
        </w:rPr>
        <w:t>41.</w:t>
      </w:r>
      <w:r w:rsidRPr="00D4794B">
        <w:rPr>
          <w:rFonts w:ascii="Calibri" w:hAnsi="Calibri" w:cs="Calibri"/>
          <w:noProof/>
          <w:color w:val="auto"/>
          <w:sz w:val="22"/>
          <w:szCs w:val="18"/>
        </w:rPr>
        <w:tab/>
        <w:t xml:space="preserve">de Silva SR, Evans JR, Kirthi V, Ziaei M, Leyland M: </w:t>
      </w:r>
      <w:r w:rsidRPr="00D4794B">
        <w:rPr>
          <w:rFonts w:ascii="Calibri" w:hAnsi="Calibri" w:cs="Calibri"/>
          <w:b/>
          <w:noProof/>
          <w:color w:val="auto"/>
          <w:sz w:val="22"/>
          <w:szCs w:val="18"/>
        </w:rPr>
        <w:t>Multifocal versus monofocal intraocular lenses after cataract extraction</w:t>
      </w:r>
      <w:r w:rsidRPr="00D4794B">
        <w:rPr>
          <w:rFonts w:ascii="Calibri" w:hAnsi="Calibri" w:cs="Calibri"/>
          <w:noProof/>
          <w:color w:val="auto"/>
          <w:sz w:val="22"/>
          <w:szCs w:val="18"/>
        </w:rPr>
        <w:t xml:space="preserve">. </w:t>
      </w:r>
      <w:r w:rsidRPr="00D4794B">
        <w:rPr>
          <w:rFonts w:ascii="Calibri" w:hAnsi="Calibri" w:cs="Calibri"/>
          <w:i/>
          <w:noProof/>
          <w:color w:val="auto"/>
          <w:sz w:val="22"/>
          <w:szCs w:val="18"/>
        </w:rPr>
        <w:t xml:space="preserve">The Cochrane database of systematic reviews </w:t>
      </w:r>
      <w:r w:rsidRPr="00D4794B">
        <w:rPr>
          <w:rFonts w:ascii="Calibri" w:hAnsi="Calibri" w:cs="Calibri"/>
          <w:noProof/>
          <w:color w:val="auto"/>
          <w:sz w:val="22"/>
          <w:szCs w:val="18"/>
        </w:rPr>
        <w:t xml:space="preserve">2016, </w:t>
      </w:r>
      <w:r w:rsidRPr="00D4794B">
        <w:rPr>
          <w:rFonts w:ascii="Calibri" w:hAnsi="Calibri" w:cs="Calibri"/>
          <w:b/>
          <w:noProof/>
          <w:color w:val="auto"/>
          <w:sz w:val="22"/>
          <w:szCs w:val="18"/>
        </w:rPr>
        <w:t>12</w:t>
      </w:r>
      <w:r w:rsidRPr="00D4794B">
        <w:rPr>
          <w:rFonts w:ascii="Calibri" w:hAnsi="Calibri" w:cs="Calibri"/>
          <w:noProof/>
          <w:color w:val="auto"/>
          <w:sz w:val="22"/>
          <w:szCs w:val="18"/>
        </w:rPr>
        <w:t>:CD003169.</w:t>
      </w:r>
    </w:p>
    <w:p w14:paraId="6A3CC2C9" w14:textId="77777777" w:rsidR="00D4794B" w:rsidRPr="00D4794B" w:rsidRDefault="00D4794B" w:rsidP="00D4794B">
      <w:pPr>
        <w:pStyle w:val="Heading2"/>
        <w:spacing w:line="240" w:lineRule="auto"/>
        <w:ind w:left="720" w:hanging="720"/>
        <w:rPr>
          <w:rFonts w:ascii="Calibri" w:hAnsi="Calibri" w:cs="Calibri"/>
          <w:noProof/>
          <w:color w:val="auto"/>
          <w:sz w:val="22"/>
          <w:szCs w:val="18"/>
        </w:rPr>
      </w:pPr>
      <w:r w:rsidRPr="00D4794B">
        <w:rPr>
          <w:rFonts w:ascii="Calibri" w:hAnsi="Calibri" w:cs="Calibri"/>
          <w:noProof/>
          <w:color w:val="auto"/>
          <w:sz w:val="22"/>
          <w:szCs w:val="18"/>
        </w:rPr>
        <w:t>42.</w:t>
      </w:r>
      <w:r w:rsidRPr="00D4794B">
        <w:rPr>
          <w:rFonts w:ascii="Calibri" w:hAnsi="Calibri" w:cs="Calibri"/>
          <w:noProof/>
          <w:color w:val="auto"/>
          <w:sz w:val="22"/>
          <w:szCs w:val="18"/>
        </w:rPr>
        <w:tab/>
        <w:t xml:space="preserve">Welch V, Petticrew M, Tugwell P, Moher D, O'Neill J, Waters E, White H, group PR-EB: </w:t>
      </w:r>
      <w:r w:rsidRPr="00D4794B">
        <w:rPr>
          <w:rFonts w:ascii="Calibri" w:hAnsi="Calibri" w:cs="Calibri"/>
          <w:b/>
          <w:noProof/>
          <w:color w:val="auto"/>
          <w:sz w:val="22"/>
          <w:szCs w:val="18"/>
        </w:rPr>
        <w:t>PRISMA-Equity 2012 extension: reporting guidelines for systematic reviews with a focus on health equity</w:t>
      </w:r>
      <w:r w:rsidRPr="00D4794B">
        <w:rPr>
          <w:rFonts w:ascii="Calibri" w:hAnsi="Calibri" w:cs="Calibri"/>
          <w:noProof/>
          <w:color w:val="auto"/>
          <w:sz w:val="22"/>
          <w:szCs w:val="18"/>
        </w:rPr>
        <w:t xml:space="preserve">. </w:t>
      </w:r>
      <w:r w:rsidRPr="00D4794B">
        <w:rPr>
          <w:rFonts w:ascii="Calibri" w:hAnsi="Calibri" w:cs="Calibri"/>
          <w:i/>
          <w:noProof/>
          <w:color w:val="auto"/>
          <w:sz w:val="22"/>
          <w:szCs w:val="18"/>
        </w:rPr>
        <w:t xml:space="preserve">PLoS medicine </w:t>
      </w:r>
      <w:r w:rsidRPr="00D4794B">
        <w:rPr>
          <w:rFonts w:ascii="Calibri" w:hAnsi="Calibri" w:cs="Calibri"/>
          <w:noProof/>
          <w:color w:val="auto"/>
          <w:sz w:val="22"/>
          <w:szCs w:val="18"/>
        </w:rPr>
        <w:t xml:space="preserve">2012, </w:t>
      </w:r>
      <w:r w:rsidRPr="00D4794B">
        <w:rPr>
          <w:rFonts w:ascii="Calibri" w:hAnsi="Calibri" w:cs="Calibri"/>
          <w:b/>
          <w:noProof/>
          <w:color w:val="auto"/>
          <w:sz w:val="22"/>
          <w:szCs w:val="18"/>
        </w:rPr>
        <w:t>9</w:t>
      </w:r>
      <w:r w:rsidRPr="00D4794B">
        <w:rPr>
          <w:rFonts w:ascii="Calibri" w:hAnsi="Calibri" w:cs="Calibri"/>
          <w:noProof/>
          <w:color w:val="auto"/>
          <w:sz w:val="22"/>
          <w:szCs w:val="18"/>
        </w:rPr>
        <w:t>(10):e1001333.</w:t>
      </w:r>
    </w:p>
    <w:p w14:paraId="606252BE" w14:textId="77777777" w:rsidR="00D4794B" w:rsidRPr="00D4794B" w:rsidRDefault="00D4794B" w:rsidP="00D4794B">
      <w:pPr>
        <w:pStyle w:val="Heading2"/>
        <w:spacing w:line="240" w:lineRule="auto"/>
        <w:ind w:left="720" w:hanging="720"/>
        <w:rPr>
          <w:rFonts w:ascii="Calibri" w:hAnsi="Calibri" w:cs="Calibri"/>
          <w:noProof/>
          <w:color w:val="auto"/>
          <w:sz w:val="22"/>
          <w:szCs w:val="18"/>
        </w:rPr>
      </w:pPr>
      <w:r w:rsidRPr="00D4794B">
        <w:rPr>
          <w:rFonts w:ascii="Calibri" w:hAnsi="Calibri" w:cs="Calibri"/>
          <w:noProof/>
          <w:color w:val="auto"/>
          <w:sz w:val="22"/>
          <w:szCs w:val="18"/>
        </w:rPr>
        <w:t>43.</w:t>
      </w:r>
      <w:r w:rsidRPr="00D4794B">
        <w:rPr>
          <w:rFonts w:ascii="Calibri" w:hAnsi="Calibri" w:cs="Calibri"/>
          <w:noProof/>
          <w:color w:val="auto"/>
          <w:sz w:val="22"/>
          <w:szCs w:val="18"/>
        </w:rPr>
        <w:tab/>
        <w:t xml:space="preserve">Gilbert CE, Lepvrier-Chomette N: </w:t>
      </w:r>
      <w:r w:rsidRPr="00D4794B">
        <w:rPr>
          <w:rFonts w:ascii="Calibri" w:hAnsi="Calibri" w:cs="Calibri"/>
          <w:b/>
          <w:noProof/>
          <w:color w:val="auto"/>
          <w:sz w:val="22"/>
          <w:szCs w:val="18"/>
        </w:rPr>
        <w:t>Gender Inequalities in Surgery for Bilateral Cataract among Children in Low-Income Countries: A Systematic Review</w:t>
      </w:r>
      <w:r w:rsidRPr="00D4794B">
        <w:rPr>
          <w:rFonts w:ascii="Calibri" w:hAnsi="Calibri" w:cs="Calibri"/>
          <w:noProof/>
          <w:color w:val="auto"/>
          <w:sz w:val="22"/>
          <w:szCs w:val="18"/>
        </w:rPr>
        <w:t xml:space="preserve">. </w:t>
      </w:r>
      <w:r w:rsidRPr="00D4794B">
        <w:rPr>
          <w:rFonts w:ascii="Calibri" w:hAnsi="Calibri" w:cs="Calibri"/>
          <w:i/>
          <w:noProof/>
          <w:color w:val="auto"/>
          <w:sz w:val="22"/>
          <w:szCs w:val="18"/>
        </w:rPr>
        <w:t xml:space="preserve">Ophthalmology </w:t>
      </w:r>
      <w:r w:rsidRPr="00D4794B">
        <w:rPr>
          <w:rFonts w:ascii="Calibri" w:hAnsi="Calibri" w:cs="Calibri"/>
          <w:noProof/>
          <w:color w:val="auto"/>
          <w:sz w:val="22"/>
          <w:szCs w:val="18"/>
        </w:rPr>
        <w:t xml:space="preserve">2016, </w:t>
      </w:r>
      <w:r w:rsidRPr="00D4794B">
        <w:rPr>
          <w:rFonts w:ascii="Calibri" w:hAnsi="Calibri" w:cs="Calibri"/>
          <w:b/>
          <w:noProof/>
          <w:color w:val="auto"/>
          <w:sz w:val="22"/>
          <w:szCs w:val="18"/>
        </w:rPr>
        <w:t>123</w:t>
      </w:r>
      <w:r w:rsidRPr="00D4794B">
        <w:rPr>
          <w:rFonts w:ascii="Calibri" w:hAnsi="Calibri" w:cs="Calibri"/>
          <w:noProof/>
          <w:color w:val="auto"/>
          <w:sz w:val="22"/>
          <w:szCs w:val="18"/>
        </w:rPr>
        <w:t>(6):1245-1251.</w:t>
      </w:r>
    </w:p>
    <w:p w14:paraId="2A574809" w14:textId="77777777" w:rsidR="00D4794B" w:rsidRPr="00D4794B" w:rsidRDefault="00D4794B" w:rsidP="00D4794B">
      <w:pPr>
        <w:pStyle w:val="Heading2"/>
        <w:spacing w:line="240" w:lineRule="auto"/>
        <w:ind w:left="720" w:hanging="720"/>
        <w:rPr>
          <w:rFonts w:ascii="Calibri" w:hAnsi="Calibri" w:cs="Calibri"/>
          <w:noProof/>
          <w:color w:val="auto"/>
          <w:sz w:val="22"/>
          <w:szCs w:val="18"/>
        </w:rPr>
      </w:pPr>
      <w:r w:rsidRPr="00D4794B">
        <w:rPr>
          <w:rFonts w:ascii="Calibri" w:hAnsi="Calibri" w:cs="Calibri"/>
          <w:noProof/>
          <w:color w:val="auto"/>
          <w:sz w:val="22"/>
          <w:szCs w:val="18"/>
        </w:rPr>
        <w:t>44.</w:t>
      </w:r>
      <w:r w:rsidRPr="00D4794B">
        <w:rPr>
          <w:rFonts w:ascii="Calibri" w:hAnsi="Calibri" w:cs="Calibri"/>
          <w:noProof/>
          <w:color w:val="auto"/>
          <w:sz w:val="22"/>
          <w:szCs w:val="18"/>
        </w:rPr>
        <w:tab/>
        <w:t xml:space="preserve">Aboobaker S, Courtright P: </w:t>
      </w:r>
      <w:r w:rsidRPr="00D4794B">
        <w:rPr>
          <w:rFonts w:ascii="Calibri" w:hAnsi="Calibri" w:cs="Calibri"/>
          <w:b/>
          <w:noProof/>
          <w:color w:val="auto"/>
          <w:sz w:val="22"/>
          <w:szCs w:val="18"/>
        </w:rPr>
        <w:t>Barriers to Cataract Surgery in Africa: A Systematic Review</w:t>
      </w:r>
      <w:r w:rsidRPr="00D4794B">
        <w:rPr>
          <w:rFonts w:ascii="Calibri" w:hAnsi="Calibri" w:cs="Calibri"/>
          <w:noProof/>
          <w:color w:val="auto"/>
          <w:sz w:val="22"/>
          <w:szCs w:val="18"/>
        </w:rPr>
        <w:t xml:space="preserve">. </w:t>
      </w:r>
      <w:r w:rsidRPr="00D4794B">
        <w:rPr>
          <w:rFonts w:ascii="Calibri" w:hAnsi="Calibri" w:cs="Calibri"/>
          <w:i/>
          <w:noProof/>
          <w:color w:val="auto"/>
          <w:sz w:val="22"/>
          <w:szCs w:val="18"/>
        </w:rPr>
        <w:t xml:space="preserve">Middle East African journal of ophthalmology </w:t>
      </w:r>
      <w:r w:rsidRPr="00D4794B">
        <w:rPr>
          <w:rFonts w:ascii="Calibri" w:hAnsi="Calibri" w:cs="Calibri"/>
          <w:noProof/>
          <w:color w:val="auto"/>
          <w:sz w:val="22"/>
          <w:szCs w:val="18"/>
        </w:rPr>
        <w:t xml:space="preserve">2016, </w:t>
      </w:r>
      <w:r w:rsidRPr="00D4794B">
        <w:rPr>
          <w:rFonts w:ascii="Calibri" w:hAnsi="Calibri" w:cs="Calibri"/>
          <w:b/>
          <w:noProof/>
          <w:color w:val="auto"/>
          <w:sz w:val="22"/>
          <w:szCs w:val="18"/>
        </w:rPr>
        <w:t>23</w:t>
      </w:r>
      <w:r w:rsidRPr="00D4794B">
        <w:rPr>
          <w:rFonts w:ascii="Calibri" w:hAnsi="Calibri" w:cs="Calibri"/>
          <w:noProof/>
          <w:color w:val="auto"/>
          <w:sz w:val="22"/>
          <w:szCs w:val="18"/>
        </w:rPr>
        <w:t>(1):145-149.</w:t>
      </w:r>
    </w:p>
    <w:p w14:paraId="00B61000" w14:textId="77777777" w:rsidR="00D4794B" w:rsidRPr="00D4794B" w:rsidRDefault="00D4794B" w:rsidP="00D4794B">
      <w:pPr>
        <w:pStyle w:val="Heading2"/>
        <w:spacing w:line="240" w:lineRule="auto"/>
        <w:ind w:left="720" w:hanging="720"/>
        <w:rPr>
          <w:rFonts w:ascii="Calibri" w:hAnsi="Calibri" w:cs="Calibri"/>
          <w:noProof/>
          <w:color w:val="auto"/>
          <w:sz w:val="22"/>
          <w:szCs w:val="18"/>
        </w:rPr>
      </w:pPr>
      <w:r w:rsidRPr="00D4794B">
        <w:rPr>
          <w:rFonts w:ascii="Calibri" w:hAnsi="Calibri" w:cs="Calibri"/>
          <w:noProof/>
          <w:color w:val="auto"/>
          <w:sz w:val="22"/>
          <w:szCs w:val="18"/>
        </w:rPr>
        <w:t>45.</w:t>
      </w:r>
      <w:r w:rsidRPr="00D4794B">
        <w:rPr>
          <w:rFonts w:ascii="Calibri" w:hAnsi="Calibri" w:cs="Calibri"/>
          <w:noProof/>
          <w:color w:val="auto"/>
          <w:sz w:val="22"/>
          <w:szCs w:val="18"/>
        </w:rPr>
        <w:tab/>
        <w:t xml:space="preserve">Virendrakumar B, Jolley E, Gordon I, Bascaran C, Schmidt E: </w:t>
      </w:r>
      <w:r w:rsidRPr="00D4794B">
        <w:rPr>
          <w:rFonts w:ascii="Calibri" w:hAnsi="Calibri" w:cs="Calibri"/>
          <w:b/>
          <w:noProof/>
          <w:color w:val="auto"/>
          <w:sz w:val="22"/>
          <w:szCs w:val="18"/>
        </w:rPr>
        <w:t>Availability of evidence on cataract in low/middle-income settings: a review of reviews using evidence gap maps approach</w:t>
      </w:r>
      <w:r w:rsidRPr="00D4794B">
        <w:rPr>
          <w:rFonts w:ascii="Calibri" w:hAnsi="Calibri" w:cs="Calibri"/>
          <w:noProof/>
          <w:color w:val="auto"/>
          <w:sz w:val="22"/>
          <w:szCs w:val="18"/>
        </w:rPr>
        <w:t xml:space="preserve">. </w:t>
      </w:r>
      <w:r w:rsidRPr="00D4794B">
        <w:rPr>
          <w:rFonts w:ascii="Calibri" w:hAnsi="Calibri" w:cs="Calibri"/>
          <w:i/>
          <w:noProof/>
          <w:color w:val="auto"/>
          <w:sz w:val="22"/>
          <w:szCs w:val="18"/>
        </w:rPr>
        <w:t xml:space="preserve">The British journal of ophthalmology </w:t>
      </w:r>
      <w:r w:rsidRPr="00D4794B">
        <w:rPr>
          <w:rFonts w:ascii="Calibri" w:hAnsi="Calibri" w:cs="Calibri"/>
          <w:noProof/>
          <w:color w:val="auto"/>
          <w:sz w:val="22"/>
          <w:szCs w:val="18"/>
        </w:rPr>
        <w:t xml:space="preserve">2016, </w:t>
      </w:r>
      <w:r w:rsidRPr="00D4794B">
        <w:rPr>
          <w:rFonts w:ascii="Calibri" w:hAnsi="Calibri" w:cs="Calibri"/>
          <w:b/>
          <w:noProof/>
          <w:color w:val="auto"/>
          <w:sz w:val="22"/>
          <w:szCs w:val="18"/>
        </w:rPr>
        <w:t>100</w:t>
      </w:r>
      <w:r w:rsidRPr="00D4794B">
        <w:rPr>
          <w:rFonts w:ascii="Calibri" w:hAnsi="Calibri" w:cs="Calibri"/>
          <w:noProof/>
          <w:color w:val="auto"/>
          <w:sz w:val="22"/>
          <w:szCs w:val="18"/>
        </w:rPr>
        <w:t>(11):1455-1460.</w:t>
      </w:r>
    </w:p>
    <w:p w14:paraId="1DAF5031" w14:textId="77777777" w:rsidR="00D4794B" w:rsidRPr="00D4794B" w:rsidRDefault="00D4794B" w:rsidP="00D4794B">
      <w:pPr>
        <w:pStyle w:val="Heading2"/>
        <w:spacing w:line="240" w:lineRule="auto"/>
        <w:ind w:left="720" w:hanging="720"/>
        <w:rPr>
          <w:rFonts w:ascii="Calibri" w:hAnsi="Calibri" w:cs="Calibri"/>
          <w:noProof/>
          <w:color w:val="auto"/>
          <w:sz w:val="22"/>
          <w:szCs w:val="18"/>
        </w:rPr>
      </w:pPr>
      <w:r w:rsidRPr="00D4794B">
        <w:rPr>
          <w:rFonts w:ascii="Calibri" w:hAnsi="Calibri" w:cs="Calibri"/>
          <w:noProof/>
          <w:color w:val="auto"/>
          <w:sz w:val="22"/>
          <w:szCs w:val="18"/>
        </w:rPr>
        <w:t>46.</w:t>
      </w:r>
      <w:r w:rsidRPr="00D4794B">
        <w:rPr>
          <w:rFonts w:ascii="Calibri" w:hAnsi="Calibri" w:cs="Calibri"/>
          <w:noProof/>
          <w:color w:val="auto"/>
          <w:sz w:val="22"/>
          <w:szCs w:val="18"/>
        </w:rPr>
        <w:tab/>
        <w:t>Rowe F, Wormald R, Cable R, Acton M, Bonstein K, Bowen M, Bronze C, Bunce C, Conroy D, Cowan K</w:t>
      </w:r>
      <w:r w:rsidRPr="00D4794B">
        <w:rPr>
          <w:rFonts w:ascii="Calibri" w:hAnsi="Calibri" w:cs="Calibri"/>
          <w:i/>
          <w:noProof/>
          <w:color w:val="auto"/>
          <w:sz w:val="22"/>
          <w:szCs w:val="18"/>
        </w:rPr>
        <w:t xml:space="preserve"> et al</w:t>
      </w:r>
      <w:r w:rsidRPr="00D4794B">
        <w:rPr>
          <w:rFonts w:ascii="Calibri" w:hAnsi="Calibri" w:cs="Calibri"/>
          <w:noProof/>
          <w:color w:val="auto"/>
          <w:sz w:val="22"/>
          <w:szCs w:val="18"/>
        </w:rPr>
        <w:t xml:space="preserve">: </w:t>
      </w:r>
      <w:r w:rsidRPr="00D4794B">
        <w:rPr>
          <w:rFonts w:ascii="Calibri" w:hAnsi="Calibri" w:cs="Calibri"/>
          <w:b/>
          <w:noProof/>
          <w:color w:val="auto"/>
          <w:sz w:val="22"/>
          <w:szCs w:val="18"/>
        </w:rPr>
        <w:t>The Sight Loss and Vision Priority Setting Partnership (SLV-PSP): overview and results of the research prioritisation survey process</w:t>
      </w:r>
      <w:r w:rsidRPr="00D4794B">
        <w:rPr>
          <w:rFonts w:ascii="Calibri" w:hAnsi="Calibri" w:cs="Calibri"/>
          <w:noProof/>
          <w:color w:val="auto"/>
          <w:sz w:val="22"/>
          <w:szCs w:val="18"/>
        </w:rPr>
        <w:t xml:space="preserve">. </w:t>
      </w:r>
      <w:r w:rsidRPr="00D4794B">
        <w:rPr>
          <w:rFonts w:ascii="Calibri" w:hAnsi="Calibri" w:cs="Calibri"/>
          <w:i/>
          <w:noProof/>
          <w:color w:val="auto"/>
          <w:sz w:val="22"/>
          <w:szCs w:val="18"/>
        </w:rPr>
        <w:t xml:space="preserve">BMJ open </w:t>
      </w:r>
      <w:r w:rsidRPr="00D4794B">
        <w:rPr>
          <w:rFonts w:ascii="Calibri" w:hAnsi="Calibri" w:cs="Calibri"/>
          <w:noProof/>
          <w:color w:val="auto"/>
          <w:sz w:val="22"/>
          <w:szCs w:val="18"/>
        </w:rPr>
        <w:t xml:space="preserve">2014, </w:t>
      </w:r>
      <w:r w:rsidRPr="00D4794B">
        <w:rPr>
          <w:rFonts w:ascii="Calibri" w:hAnsi="Calibri" w:cs="Calibri"/>
          <w:b/>
          <w:noProof/>
          <w:color w:val="auto"/>
          <w:sz w:val="22"/>
          <w:szCs w:val="18"/>
        </w:rPr>
        <w:t>4</w:t>
      </w:r>
      <w:r w:rsidRPr="00D4794B">
        <w:rPr>
          <w:rFonts w:ascii="Calibri" w:hAnsi="Calibri" w:cs="Calibri"/>
          <w:noProof/>
          <w:color w:val="auto"/>
          <w:sz w:val="22"/>
          <w:szCs w:val="18"/>
        </w:rPr>
        <w:t>(7):e004905.</w:t>
      </w:r>
    </w:p>
    <w:p w14:paraId="0F0BE299" w14:textId="77777777" w:rsidR="00D4794B" w:rsidRPr="00D4794B" w:rsidRDefault="00D4794B" w:rsidP="00D4794B">
      <w:pPr>
        <w:pStyle w:val="Heading2"/>
        <w:spacing w:line="240" w:lineRule="auto"/>
        <w:ind w:left="720" w:hanging="720"/>
        <w:rPr>
          <w:rFonts w:ascii="Calibri" w:hAnsi="Calibri" w:cs="Calibri"/>
          <w:noProof/>
          <w:color w:val="auto"/>
          <w:sz w:val="22"/>
          <w:szCs w:val="18"/>
        </w:rPr>
      </w:pPr>
      <w:r w:rsidRPr="00D4794B">
        <w:rPr>
          <w:rFonts w:ascii="Calibri" w:hAnsi="Calibri" w:cs="Calibri"/>
          <w:noProof/>
          <w:color w:val="auto"/>
          <w:sz w:val="22"/>
          <w:szCs w:val="18"/>
        </w:rPr>
        <w:t>47.</w:t>
      </w:r>
      <w:r w:rsidRPr="00D4794B">
        <w:rPr>
          <w:rFonts w:ascii="Calibri" w:hAnsi="Calibri" w:cs="Calibri"/>
          <w:noProof/>
          <w:color w:val="auto"/>
          <w:sz w:val="22"/>
          <w:szCs w:val="18"/>
        </w:rPr>
        <w:tab/>
        <w:t xml:space="preserve">Welch VA, Norheim OF, Jull J, Cookson R, Sommerfelt H, Tugwell P, Equity C, Boston Equity S: </w:t>
      </w:r>
      <w:r w:rsidRPr="00D4794B">
        <w:rPr>
          <w:rFonts w:ascii="Calibri" w:hAnsi="Calibri" w:cs="Calibri"/>
          <w:b/>
          <w:noProof/>
          <w:color w:val="auto"/>
          <w:sz w:val="22"/>
          <w:szCs w:val="18"/>
        </w:rPr>
        <w:t>CONSORT-Equity 2017 extension and elaboration for better reporting of health equity in randomised trials</w:t>
      </w:r>
      <w:r w:rsidRPr="00D4794B">
        <w:rPr>
          <w:rFonts w:ascii="Calibri" w:hAnsi="Calibri" w:cs="Calibri"/>
          <w:noProof/>
          <w:color w:val="auto"/>
          <w:sz w:val="22"/>
          <w:szCs w:val="18"/>
        </w:rPr>
        <w:t xml:space="preserve">. </w:t>
      </w:r>
      <w:r w:rsidRPr="00D4794B">
        <w:rPr>
          <w:rFonts w:ascii="Calibri" w:hAnsi="Calibri" w:cs="Calibri"/>
          <w:i/>
          <w:noProof/>
          <w:color w:val="auto"/>
          <w:sz w:val="22"/>
          <w:szCs w:val="18"/>
        </w:rPr>
        <w:t xml:space="preserve">Bmj </w:t>
      </w:r>
      <w:r w:rsidRPr="00D4794B">
        <w:rPr>
          <w:rFonts w:ascii="Calibri" w:hAnsi="Calibri" w:cs="Calibri"/>
          <w:noProof/>
          <w:color w:val="auto"/>
          <w:sz w:val="22"/>
          <w:szCs w:val="18"/>
        </w:rPr>
        <w:t xml:space="preserve">2017, </w:t>
      </w:r>
      <w:r w:rsidRPr="00D4794B">
        <w:rPr>
          <w:rFonts w:ascii="Calibri" w:hAnsi="Calibri" w:cs="Calibri"/>
          <w:b/>
          <w:noProof/>
          <w:color w:val="auto"/>
          <w:sz w:val="22"/>
          <w:szCs w:val="18"/>
        </w:rPr>
        <w:t>359</w:t>
      </w:r>
      <w:r w:rsidRPr="00D4794B">
        <w:rPr>
          <w:rFonts w:ascii="Calibri" w:hAnsi="Calibri" w:cs="Calibri"/>
          <w:noProof/>
          <w:color w:val="auto"/>
          <w:sz w:val="22"/>
          <w:szCs w:val="18"/>
        </w:rPr>
        <w:t>:j5085.</w:t>
      </w:r>
    </w:p>
    <w:p w14:paraId="75D0F32B" w14:textId="7A4022C8" w:rsidR="00D4794B" w:rsidRPr="00D4794B" w:rsidRDefault="00D4794B" w:rsidP="00D4794B">
      <w:pPr>
        <w:pStyle w:val="Heading2"/>
        <w:spacing w:line="240" w:lineRule="auto"/>
        <w:ind w:left="720" w:hanging="720"/>
        <w:rPr>
          <w:rFonts w:ascii="Calibri" w:hAnsi="Calibri" w:cs="Calibri"/>
          <w:noProof/>
          <w:color w:val="auto"/>
          <w:sz w:val="22"/>
          <w:szCs w:val="18"/>
        </w:rPr>
      </w:pPr>
      <w:r w:rsidRPr="00D4794B">
        <w:rPr>
          <w:rFonts w:ascii="Calibri" w:hAnsi="Calibri" w:cs="Calibri"/>
          <w:noProof/>
          <w:color w:val="auto"/>
          <w:sz w:val="22"/>
          <w:szCs w:val="18"/>
        </w:rPr>
        <w:t>48.</w:t>
      </w:r>
      <w:r w:rsidRPr="00D4794B">
        <w:rPr>
          <w:rFonts w:ascii="Calibri" w:hAnsi="Calibri" w:cs="Calibri"/>
          <w:noProof/>
          <w:color w:val="auto"/>
          <w:sz w:val="22"/>
          <w:szCs w:val="18"/>
        </w:rPr>
        <w:tab/>
        <w:t xml:space="preserve">Welch VAP, J.; Jull, J.; Hartling, L.; Klassen, T.; Kristjansson, E.; Pardo, J.P.; Petticrew, M.; Stott, D.J.; Thomson, D.; Ueffing, E.; Williams, K.; Young, C.; Tugwell, P.: </w:t>
      </w:r>
      <w:r w:rsidRPr="00D4794B">
        <w:rPr>
          <w:rFonts w:ascii="Calibri" w:hAnsi="Calibri" w:cs="Calibri"/>
          <w:b/>
          <w:noProof/>
          <w:color w:val="auto"/>
          <w:sz w:val="22"/>
          <w:szCs w:val="18"/>
        </w:rPr>
        <w:t>Chapter 16: Equity and specific populations</w:t>
      </w:r>
      <w:r w:rsidRPr="00D4794B">
        <w:rPr>
          <w:rFonts w:ascii="Calibri" w:hAnsi="Calibri" w:cs="Calibri"/>
          <w:noProof/>
          <w:color w:val="auto"/>
          <w:sz w:val="22"/>
          <w:szCs w:val="18"/>
        </w:rPr>
        <w:t xml:space="preserve">. In: </w:t>
      </w:r>
      <w:r w:rsidRPr="00D4794B">
        <w:rPr>
          <w:rFonts w:ascii="Calibri" w:hAnsi="Calibri" w:cs="Calibri"/>
          <w:i/>
          <w:noProof/>
          <w:color w:val="auto"/>
          <w:sz w:val="22"/>
          <w:szCs w:val="18"/>
        </w:rPr>
        <w:t xml:space="preserve">Cochrane Handbook for Systematic Reviews of Interventions version 60 (updated July 2019) </w:t>
      </w:r>
      <w:r w:rsidRPr="00D4794B">
        <w:rPr>
          <w:rFonts w:ascii="Calibri" w:hAnsi="Calibri" w:cs="Calibri"/>
          <w:noProof/>
          <w:color w:val="auto"/>
          <w:sz w:val="22"/>
          <w:szCs w:val="18"/>
        </w:rPr>
        <w:t xml:space="preserve">edn. Edited by Higgins JPTT, J.; Chandler, J.; Cumpston, M.; Li, T.; Page, M.J.; Welch, V.A. Available from </w:t>
      </w:r>
      <w:hyperlink r:id="rId14" w:history="1">
        <w:r w:rsidRPr="00D4794B">
          <w:rPr>
            <w:rStyle w:val="Hyperlink"/>
            <w:rFonts w:ascii="Calibri" w:hAnsi="Calibri" w:cs="Calibri"/>
            <w:noProof/>
            <w:sz w:val="22"/>
            <w:szCs w:val="18"/>
          </w:rPr>
          <w:t>www.training.cochrane.org/handbook.:</w:t>
        </w:r>
      </w:hyperlink>
      <w:r w:rsidRPr="00D4794B">
        <w:rPr>
          <w:rFonts w:ascii="Calibri" w:hAnsi="Calibri" w:cs="Calibri"/>
          <w:noProof/>
          <w:color w:val="auto"/>
          <w:sz w:val="22"/>
          <w:szCs w:val="18"/>
        </w:rPr>
        <w:t xml:space="preserve"> Cochrane; 2019.</w:t>
      </w:r>
    </w:p>
    <w:p w14:paraId="6FF5CF27" w14:textId="5B841971" w:rsidR="00D4794B" w:rsidRDefault="00D4794B" w:rsidP="00D4794B">
      <w:pPr>
        <w:pStyle w:val="Heading2"/>
        <w:spacing w:line="240" w:lineRule="auto"/>
        <w:rPr>
          <w:rFonts w:ascii="Calibri" w:hAnsi="Calibri" w:cs="Calibri"/>
          <w:noProof/>
          <w:color w:val="auto"/>
          <w:sz w:val="22"/>
          <w:szCs w:val="18"/>
        </w:rPr>
      </w:pPr>
    </w:p>
    <w:p w14:paraId="52042FC9" w14:textId="246C75F4" w:rsidR="00F2192E" w:rsidRPr="00B017B5" w:rsidRDefault="00AA3011" w:rsidP="48452D8B">
      <w:pPr>
        <w:pStyle w:val="Heading2"/>
        <w:rPr>
          <w:rFonts w:ascii="Arial" w:hAnsi="Arial" w:cs="Arial"/>
          <w:color w:val="auto"/>
          <w:sz w:val="20"/>
          <w:szCs w:val="20"/>
        </w:rPr>
      </w:pPr>
      <w:r w:rsidRPr="00B017B5">
        <w:rPr>
          <w:color w:val="auto"/>
        </w:rPr>
        <w:fldChar w:fldCharType="end"/>
      </w:r>
      <w:proofErr w:type="spellStart"/>
      <w:r w:rsidR="48452D8B" w:rsidRPr="00B017B5">
        <w:rPr>
          <w:color w:val="auto"/>
        </w:rPr>
        <w:t>CRediT</w:t>
      </w:r>
      <w:proofErr w:type="spellEnd"/>
      <w:r w:rsidR="48452D8B" w:rsidRPr="00B017B5">
        <w:rPr>
          <w:color w:val="auto"/>
        </w:rPr>
        <w:t xml:space="preserve"> Author statement: </w:t>
      </w:r>
    </w:p>
    <w:p w14:paraId="7577BC87" w14:textId="66AF4A3A" w:rsidR="48452D8B" w:rsidRPr="00B017B5" w:rsidRDefault="48452D8B" w:rsidP="48452D8B">
      <w:r w:rsidRPr="00B017B5">
        <w:rPr>
          <w:rFonts w:ascii="Arial" w:eastAsia="Arial" w:hAnsi="Arial" w:cs="Arial"/>
          <w:sz w:val="20"/>
          <w:szCs w:val="20"/>
        </w:rPr>
        <w:t xml:space="preserve">Jennifer Evans: Conceptualization; Methodology; Project administration; Data curation; Formal analysis; Roles/Writing - original </w:t>
      </w:r>
      <w:proofErr w:type="gramStart"/>
      <w:r w:rsidRPr="00B017B5">
        <w:rPr>
          <w:rFonts w:ascii="Arial" w:eastAsia="Arial" w:hAnsi="Arial" w:cs="Arial"/>
          <w:sz w:val="20"/>
          <w:szCs w:val="20"/>
        </w:rPr>
        <w:t>draft;</w:t>
      </w:r>
      <w:proofErr w:type="gramEnd"/>
      <w:r w:rsidRPr="00B017B5">
        <w:rPr>
          <w:rFonts w:ascii="Arial" w:eastAsia="Arial" w:hAnsi="Arial" w:cs="Arial"/>
          <w:sz w:val="20"/>
          <w:szCs w:val="20"/>
        </w:rPr>
        <w:t xml:space="preserve"> </w:t>
      </w:r>
    </w:p>
    <w:p w14:paraId="29BE6053" w14:textId="2BF61C6C" w:rsidR="48452D8B" w:rsidRPr="00B017B5" w:rsidRDefault="48452D8B" w:rsidP="48452D8B">
      <w:pPr>
        <w:rPr>
          <w:rFonts w:ascii="Arial" w:eastAsia="Arial" w:hAnsi="Arial" w:cs="Arial"/>
          <w:sz w:val="20"/>
          <w:szCs w:val="20"/>
        </w:rPr>
      </w:pPr>
      <w:r w:rsidRPr="00B017B5">
        <w:rPr>
          <w:rFonts w:ascii="Arial" w:eastAsia="Arial" w:hAnsi="Arial" w:cs="Arial"/>
          <w:sz w:val="20"/>
          <w:szCs w:val="20"/>
        </w:rPr>
        <w:lastRenderedPageBreak/>
        <w:t>Nyawira Mwangi: Investigation; Writing - review &amp; editing.</w:t>
      </w:r>
    </w:p>
    <w:p w14:paraId="7BC08A76" w14:textId="527F8536" w:rsidR="48452D8B" w:rsidRPr="00B017B5" w:rsidRDefault="48452D8B" w:rsidP="48452D8B">
      <w:r w:rsidRPr="00B017B5">
        <w:rPr>
          <w:rFonts w:ascii="Arial" w:eastAsia="Arial" w:hAnsi="Arial" w:cs="Arial"/>
          <w:sz w:val="20"/>
          <w:szCs w:val="20"/>
        </w:rPr>
        <w:t xml:space="preserve">Helen Burn: Investigation; Writing - review &amp; editing. </w:t>
      </w:r>
    </w:p>
    <w:p w14:paraId="12E68929" w14:textId="4EDAE1FC" w:rsidR="00F2192E" w:rsidRDefault="3399C1A0" w:rsidP="3399C1A0">
      <w:pPr>
        <w:rPr>
          <w:rFonts w:ascii="Arial" w:eastAsia="Arial" w:hAnsi="Arial" w:cs="Arial"/>
          <w:sz w:val="20"/>
          <w:szCs w:val="20"/>
        </w:rPr>
      </w:pPr>
      <w:r w:rsidRPr="00B017B5">
        <w:rPr>
          <w:rFonts w:ascii="Arial" w:eastAsia="Arial" w:hAnsi="Arial" w:cs="Arial"/>
          <w:sz w:val="20"/>
          <w:szCs w:val="20"/>
        </w:rPr>
        <w:t xml:space="preserve">Jacqueline Ramke: Conceptualization; Methodology; Writing - review &amp; editing </w:t>
      </w:r>
    </w:p>
    <w:p w14:paraId="3E1C59F0" w14:textId="60B31A69" w:rsidR="003D3E9A" w:rsidRDefault="003D3E9A" w:rsidP="3399C1A0">
      <w:pPr>
        <w:rPr>
          <w:rFonts w:ascii="Arial" w:eastAsia="Arial" w:hAnsi="Arial" w:cs="Arial"/>
          <w:sz w:val="20"/>
          <w:szCs w:val="20"/>
        </w:rPr>
      </w:pPr>
    </w:p>
    <w:p w14:paraId="52092042" w14:textId="611EC0BD" w:rsidR="003D3E9A" w:rsidRDefault="003D3E9A" w:rsidP="3399C1A0">
      <w:pPr>
        <w:rPr>
          <w:rFonts w:ascii="Arial" w:eastAsia="Arial" w:hAnsi="Arial" w:cs="Arial"/>
          <w:sz w:val="20"/>
          <w:szCs w:val="20"/>
        </w:rPr>
      </w:pPr>
      <w:r>
        <w:rPr>
          <w:rFonts w:ascii="Arial" w:eastAsia="Arial" w:hAnsi="Arial" w:cs="Arial"/>
          <w:sz w:val="20"/>
          <w:szCs w:val="20"/>
        </w:rPr>
        <w:t xml:space="preserve">Figure 1: Percentage of Cochrane systematic reviews on cataract (CSRs) and primary studies according to reporting of PROGRESS characteristics. </w:t>
      </w:r>
    </w:p>
    <w:p w14:paraId="73D4F6FC" w14:textId="6143860B" w:rsidR="003D3E9A" w:rsidRPr="00B017B5" w:rsidRDefault="003D3E9A" w:rsidP="3399C1A0">
      <w:pPr>
        <w:rPr>
          <w:rFonts w:ascii="Arial" w:eastAsia="Arial" w:hAnsi="Arial" w:cs="Arial"/>
          <w:sz w:val="20"/>
          <w:szCs w:val="20"/>
        </w:rPr>
      </w:pPr>
      <w:r>
        <w:rPr>
          <w:rFonts w:ascii="Arial" w:eastAsia="Arial" w:hAnsi="Arial" w:cs="Arial"/>
          <w:noProof/>
          <w:sz w:val="20"/>
          <w:szCs w:val="20"/>
        </w:rPr>
        <w:drawing>
          <wp:inline distT="0" distB="0" distL="0" distR="0" wp14:anchorId="6696E95F" wp14:editId="357F2D16">
            <wp:extent cx="5731510" cy="4163695"/>
            <wp:effectExtent l="0" t="0" r="2540" b="8255"/>
            <wp:docPr id="3" name="Picture 3"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png"/>
                    <pic:cNvPicPr/>
                  </pic:nvPicPr>
                  <pic:blipFill>
                    <a:blip r:embed="rId15">
                      <a:extLst>
                        <a:ext uri="{28A0092B-C50C-407E-A947-70E740481C1C}">
                          <a14:useLocalDpi xmlns:a14="http://schemas.microsoft.com/office/drawing/2010/main" val="0"/>
                        </a:ext>
                      </a:extLst>
                    </a:blip>
                    <a:stretch>
                      <a:fillRect/>
                    </a:stretch>
                  </pic:blipFill>
                  <pic:spPr>
                    <a:xfrm>
                      <a:off x="0" y="0"/>
                      <a:ext cx="5731510" cy="4163695"/>
                    </a:xfrm>
                    <a:prstGeom prst="rect">
                      <a:avLst/>
                    </a:prstGeom>
                  </pic:spPr>
                </pic:pic>
              </a:graphicData>
            </a:graphic>
          </wp:inline>
        </w:drawing>
      </w:r>
    </w:p>
    <w:sectPr w:rsidR="003D3E9A" w:rsidRPr="00B017B5" w:rsidSect="000D7774">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4F91DB" w14:textId="77777777" w:rsidR="00F16C2B" w:rsidRDefault="00F16C2B" w:rsidP="001108BC">
      <w:pPr>
        <w:spacing w:after="0" w:line="240" w:lineRule="auto"/>
      </w:pPr>
      <w:r>
        <w:separator/>
      </w:r>
    </w:p>
  </w:endnote>
  <w:endnote w:type="continuationSeparator" w:id="0">
    <w:p w14:paraId="19D12DBE" w14:textId="77777777" w:rsidR="00F16C2B" w:rsidRDefault="00F16C2B" w:rsidP="001108BC">
      <w:pPr>
        <w:spacing w:after="0" w:line="240" w:lineRule="auto"/>
      </w:pPr>
      <w:r>
        <w:continuationSeparator/>
      </w:r>
    </w:p>
  </w:endnote>
  <w:endnote w:type="continuationNotice" w:id="1">
    <w:p w14:paraId="5D993F95" w14:textId="77777777" w:rsidR="00F16C2B" w:rsidRDefault="00F16C2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Yu Mincho">
    <w:altName w:val="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24865152"/>
      <w:docPartObj>
        <w:docPartGallery w:val="Page Numbers (Bottom of Page)"/>
        <w:docPartUnique/>
      </w:docPartObj>
    </w:sdtPr>
    <w:sdtEndPr>
      <w:rPr>
        <w:rFonts w:ascii="Arial" w:hAnsi="Arial" w:cs="Arial"/>
        <w:noProof/>
        <w:sz w:val="16"/>
      </w:rPr>
    </w:sdtEndPr>
    <w:sdtContent>
      <w:p w14:paraId="506BAB85" w14:textId="21987082" w:rsidR="00171DB2" w:rsidRPr="001108BC" w:rsidRDefault="00171DB2">
        <w:pPr>
          <w:pStyle w:val="Footer"/>
          <w:jc w:val="right"/>
          <w:rPr>
            <w:rFonts w:ascii="Arial" w:hAnsi="Arial" w:cs="Arial"/>
            <w:sz w:val="16"/>
          </w:rPr>
        </w:pPr>
        <w:r w:rsidRPr="001108BC">
          <w:rPr>
            <w:rFonts w:ascii="Arial" w:hAnsi="Arial" w:cs="Arial"/>
            <w:sz w:val="16"/>
          </w:rPr>
          <w:fldChar w:fldCharType="begin"/>
        </w:r>
        <w:r w:rsidRPr="001108BC">
          <w:rPr>
            <w:rFonts w:ascii="Arial" w:hAnsi="Arial" w:cs="Arial"/>
            <w:sz w:val="16"/>
          </w:rPr>
          <w:instrText xml:space="preserve"> PAGE   \* MERGEFORMAT </w:instrText>
        </w:r>
        <w:r w:rsidRPr="001108BC">
          <w:rPr>
            <w:rFonts w:ascii="Arial" w:hAnsi="Arial" w:cs="Arial"/>
            <w:sz w:val="16"/>
          </w:rPr>
          <w:fldChar w:fldCharType="separate"/>
        </w:r>
        <w:r>
          <w:rPr>
            <w:rFonts w:ascii="Arial" w:hAnsi="Arial" w:cs="Arial"/>
            <w:noProof/>
            <w:sz w:val="16"/>
          </w:rPr>
          <w:t>2</w:t>
        </w:r>
        <w:r w:rsidRPr="001108BC">
          <w:rPr>
            <w:rFonts w:ascii="Arial" w:hAnsi="Arial" w:cs="Arial"/>
            <w:noProof/>
            <w:sz w:val="16"/>
          </w:rPr>
          <w:fldChar w:fldCharType="end"/>
        </w:r>
      </w:p>
    </w:sdtContent>
  </w:sdt>
  <w:p w14:paraId="11F70EB2" w14:textId="77777777" w:rsidR="00171DB2" w:rsidRDefault="00171D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149EA7" w14:textId="77777777" w:rsidR="00F16C2B" w:rsidRDefault="00F16C2B" w:rsidP="001108BC">
      <w:pPr>
        <w:spacing w:after="0" w:line="240" w:lineRule="auto"/>
      </w:pPr>
      <w:r>
        <w:separator/>
      </w:r>
    </w:p>
  </w:footnote>
  <w:footnote w:type="continuationSeparator" w:id="0">
    <w:p w14:paraId="15BD8E31" w14:textId="77777777" w:rsidR="00F16C2B" w:rsidRDefault="00F16C2B" w:rsidP="001108BC">
      <w:pPr>
        <w:spacing w:after="0" w:line="240" w:lineRule="auto"/>
      </w:pPr>
      <w:r>
        <w:continuationSeparator/>
      </w:r>
    </w:p>
  </w:footnote>
  <w:footnote w:type="continuationNotice" w:id="1">
    <w:p w14:paraId="5F55E1DA" w14:textId="77777777" w:rsidR="00F16C2B" w:rsidRDefault="00F16C2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27F4C"/>
    <w:multiLevelType w:val="multilevel"/>
    <w:tmpl w:val="AB0A1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1CA4E6C"/>
    <w:multiLevelType w:val="hybridMultilevel"/>
    <w:tmpl w:val="BACA648A"/>
    <w:lvl w:ilvl="0" w:tplc="86C2497A">
      <w:start w:val="1"/>
      <w:numFmt w:val="bullet"/>
      <w:lvlText w:val=""/>
      <w:lvlJc w:val="left"/>
      <w:pPr>
        <w:ind w:left="720" w:hanging="360"/>
      </w:pPr>
      <w:rPr>
        <w:rFonts w:ascii="Symbol" w:hAnsi="Symbol" w:hint="default"/>
      </w:rPr>
    </w:lvl>
    <w:lvl w:ilvl="1" w:tplc="21A86B5C">
      <w:start w:val="1"/>
      <w:numFmt w:val="bullet"/>
      <w:lvlText w:val="o"/>
      <w:lvlJc w:val="left"/>
      <w:pPr>
        <w:ind w:left="1440" w:hanging="360"/>
      </w:pPr>
      <w:rPr>
        <w:rFonts w:ascii="Courier New" w:hAnsi="Courier New" w:hint="default"/>
      </w:rPr>
    </w:lvl>
    <w:lvl w:ilvl="2" w:tplc="3578B7DC">
      <w:start w:val="1"/>
      <w:numFmt w:val="bullet"/>
      <w:lvlText w:val=""/>
      <w:lvlJc w:val="left"/>
      <w:pPr>
        <w:ind w:left="2160" w:hanging="360"/>
      </w:pPr>
      <w:rPr>
        <w:rFonts w:ascii="Wingdings" w:hAnsi="Wingdings" w:hint="default"/>
      </w:rPr>
    </w:lvl>
    <w:lvl w:ilvl="3" w:tplc="223CD2E8">
      <w:start w:val="1"/>
      <w:numFmt w:val="bullet"/>
      <w:lvlText w:val=""/>
      <w:lvlJc w:val="left"/>
      <w:pPr>
        <w:ind w:left="2880" w:hanging="360"/>
      </w:pPr>
      <w:rPr>
        <w:rFonts w:ascii="Symbol" w:hAnsi="Symbol" w:hint="default"/>
      </w:rPr>
    </w:lvl>
    <w:lvl w:ilvl="4" w:tplc="9A2870CA">
      <w:start w:val="1"/>
      <w:numFmt w:val="bullet"/>
      <w:lvlText w:val="o"/>
      <w:lvlJc w:val="left"/>
      <w:pPr>
        <w:ind w:left="3600" w:hanging="360"/>
      </w:pPr>
      <w:rPr>
        <w:rFonts w:ascii="Courier New" w:hAnsi="Courier New" w:hint="default"/>
      </w:rPr>
    </w:lvl>
    <w:lvl w:ilvl="5" w:tplc="6E006342">
      <w:start w:val="1"/>
      <w:numFmt w:val="bullet"/>
      <w:lvlText w:val=""/>
      <w:lvlJc w:val="left"/>
      <w:pPr>
        <w:ind w:left="4320" w:hanging="360"/>
      </w:pPr>
      <w:rPr>
        <w:rFonts w:ascii="Wingdings" w:hAnsi="Wingdings" w:hint="default"/>
      </w:rPr>
    </w:lvl>
    <w:lvl w:ilvl="6" w:tplc="40DEE1F0">
      <w:start w:val="1"/>
      <w:numFmt w:val="bullet"/>
      <w:lvlText w:val=""/>
      <w:lvlJc w:val="left"/>
      <w:pPr>
        <w:ind w:left="5040" w:hanging="360"/>
      </w:pPr>
      <w:rPr>
        <w:rFonts w:ascii="Symbol" w:hAnsi="Symbol" w:hint="default"/>
      </w:rPr>
    </w:lvl>
    <w:lvl w:ilvl="7" w:tplc="32A08B8E">
      <w:start w:val="1"/>
      <w:numFmt w:val="bullet"/>
      <w:lvlText w:val="o"/>
      <w:lvlJc w:val="left"/>
      <w:pPr>
        <w:ind w:left="5760" w:hanging="360"/>
      </w:pPr>
      <w:rPr>
        <w:rFonts w:ascii="Courier New" w:hAnsi="Courier New" w:hint="default"/>
      </w:rPr>
    </w:lvl>
    <w:lvl w:ilvl="8" w:tplc="6720CF3A">
      <w:start w:val="1"/>
      <w:numFmt w:val="bullet"/>
      <w:lvlText w:val=""/>
      <w:lvlJc w:val="left"/>
      <w:pPr>
        <w:ind w:left="6480" w:hanging="360"/>
      </w:pPr>
      <w:rPr>
        <w:rFonts w:ascii="Wingdings" w:hAnsi="Wingdings" w:hint="default"/>
      </w:rPr>
    </w:lvl>
  </w:abstractNum>
  <w:abstractNum w:abstractNumId="2" w15:restartNumberingAfterBreak="0">
    <w:nsid w:val="057E591F"/>
    <w:multiLevelType w:val="hybridMultilevel"/>
    <w:tmpl w:val="9F947E94"/>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0C0A0919"/>
    <w:multiLevelType w:val="hybridMultilevel"/>
    <w:tmpl w:val="FFFFFFFF"/>
    <w:lvl w:ilvl="0" w:tplc="898C489C">
      <w:start w:val="1"/>
      <w:numFmt w:val="bullet"/>
      <w:lvlText w:val=""/>
      <w:lvlJc w:val="left"/>
      <w:pPr>
        <w:ind w:left="720" w:hanging="360"/>
      </w:pPr>
      <w:rPr>
        <w:rFonts w:ascii="Symbol" w:hAnsi="Symbol" w:hint="default"/>
      </w:rPr>
    </w:lvl>
    <w:lvl w:ilvl="1" w:tplc="19E49CF2">
      <w:start w:val="1"/>
      <w:numFmt w:val="bullet"/>
      <w:lvlText w:val="o"/>
      <w:lvlJc w:val="left"/>
      <w:pPr>
        <w:ind w:left="1440" w:hanging="360"/>
      </w:pPr>
      <w:rPr>
        <w:rFonts w:ascii="Courier New" w:hAnsi="Courier New" w:hint="default"/>
      </w:rPr>
    </w:lvl>
    <w:lvl w:ilvl="2" w:tplc="8BCC7D1C">
      <w:start w:val="1"/>
      <w:numFmt w:val="bullet"/>
      <w:lvlText w:val=""/>
      <w:lvlJc w:val="left"/>
      <w:pPr>
        <w:ind w:left="2160" w:hanging="360"/>
      </w:pPr>
      <w:rPr>
        <w:rFonts w:ascii="Wingdings" w:hAnsi="Wingdings" w:hint="default"/>
      </w:rPr>
    </w:lvl>
    <w:lvl w:ilvl="3" w:tplc="0B74B6E0">
      <w:start w:val="1"/>
      <w:numFmt w:val="bullet"/>
      <w:lvlText w:val=""/>
      <w:lvlJc w:val="left"/>
      <w:pPr>
        <w:ind w:left="2880" w:hanging="360"/>
      </w:pPr>
      <w:rPr>
        <w:rFonts w:ascii="Symbol" w:hAnsi="Symbol" w:hint="default"/>
      </w:rPr>
    </w:lvl>
    <w:lvl w:ilvl="4" w:tplc="22043896">
      <w:start w:val="1"/>
      <w:numFmt w:val="bullet"/>
      <w:lvlText w:val="o"/>
      <w:lvlJc w:val="left"/>
      <w:pPr>
        <w:ind w:left="3600" w:hanging="360"/>
      </w:pPr>
      <w:rPr>
        <w:rFonts w:ascii="Courier New" w:hAnsi="Courier New" w:hint="default"/>
      </w:rPr>
    </w:lvl>
    <w:lvl w:ilvl="5" w:tplc="3B604D70">
      <w:start w:val="1"/>
      <w:numFmt w:val="bullet"/>
      <w:lvlText w:val=""/>
      <w:lvlJc w:val="left"/>
      <w:pPr>
        <w:ind w:left="4320" w:hanging="360"/>
      </w:pPr>
      <w:rPr>
        <w:rFonts w:ascii="Wingdings" w:hAnsi="Wingdings" w:hint="default"/>
      </w:rPr>
    </w:lvl>
    <w:lvl w:ilvl="6" w:tplc="411A0FF2">
      <w:start w:val="1"/>
      <w:numFmt w:val="bullet"/>
      <w:lvlText w:val=""/>
      <w:lvlJc w:val="left"/>
      <w:pPr>
        <w:ind w:left="5040" w:hanging="360"/>
      </w:pPr>
      <w:rPr>
        <w:rFonts w:ascii="Symbol" w:hAnsi="Symbol" w:hint="default"/>
      </w:rPr>
    </w:lvl>
    <w:lvl w:ilvl="7" w:tplc="15CEEE5E">
      <w:start w:val="1"/>
      <w:numFmt w:val="bullet"/>
      <w:lvlText w:val="o"/>
      <w:lvlJc w:val="left"/>
      <w:pPr>
        <w:ind w:left="5760" w:hanging="360"/>
      </w:pPr>
      <w:rPr>
        <w:rFonts w:ascii="Courier New" w:hAnsi="Courier New" w:hint="default"/>
      </w:rPr>
    </w:lvl>
    <w:lvl w:ilvl="8" w:tplc="25BC20F0">
      <w:start w:val="1"/>
      <w:numFmt w:val="bullet"/>
      <w:lvlText w:val=""/>
      <w:lvlJc w:val="left"/>
      <w:pPr>
        <w:ind w:left="6480" w:hanging="360"/>
      </w:pPr>
      <w:rPr>
        <w:rFonts w:ascii="Wingdings" w:hAnsi="Wingdings" w:hint="default"/>
      </w:rPr>
    </w:lvl>
  </w:abstractNum>
  <w:abstractNum w:abstractNumId="4" w15:restartNumberingAfterBreak="0">
    <w:nsid w:val="0C4A15F4"/>
    <w:multiLevelType w:val="hybridMultilevel"/>
    <w:tmpl w:val="FFFFFFFF"/>
    <w:lvl w:ilvl="0" w:tplc="EB36FD8C">
      <w:start w:val="1"/>
      <w:numFmt w:val="bullet"/>
      <w:lvlText w:val=""/>
      <w:lvlJc w:val="left"/>
      <w:pPr>
        <w:ind w:left="720" w:hanging="360"/>
      </w:pPr>
      <w:rPr>
        <w:rFonts w:ascii="Symbol" w:hAnsi="Symbol" w:hint="default"/>
      </w:rPr>
    </w:lvl>
    <w:lvl w:ilvl="1" w:tplc="6DEECC26">
      <w:start w:val="1"/>
      <w:numFmt w:val="bullet"/>
      <w:lvlText w:val="o"/>
      <w:lvlJc w:val="left"/>
      <w:pPr>
        <w:ind w:left="1440" w:hanging="360"/>
      </w:pPr>
      <w:rPr>
        <w:rFonts w:ascii="Courier New" w:hAnsi="Courier New" w:hint="default"/>
      </w:rPr>
    </w:lvl>
    <w:lvl w:ilvl="2" w:tplc="8ABEFDDA">
      <w:start w:val="1"/>
      <w:numFmt w:val="bullet"/>
      <w:lvlText w:val=""/>
      <w:lvlJc w:val="left"/>
      <w:pPr>
        <w:ind w:left="2160" w:hanging="360"/>
      </w:pPr>
      <w:rPr>
        <w:rFonts w:ascii="Wingdings" w:hAnsi="Wingdings" w:hint="default"/>
      </w:rPr>
    </w:lvl>
    <w:lvl w:ilvl="3" w:tplc="52BC507C">
      <w:start w:val="1"/>
      <w:numFmt w:val="bullet"/>
      <w:lvlText w:val=""/>
      <w:lvlJc w:val="left"/>
      <w:pPr>
        <w:ind w:left="2880" w:hanging="360"/>
      </w:pPr>
      <w:rPr>
        <w:rFonts w:ascii="Symbol" w:hAnsi="Symbol" w:hint="default"/>
      </w:rPr>
    </w:lvl>
    <w:lvl w:ilvl="4" w:tplc="1FB8417C">
      <w:start w:val="1"/>
      <w:numFmt w:val="bullet"/>
      <w:lvlText w:val="o"/>
      <w:lvlJc w:val="left"/>
      <w:pPr>
        <w:ind w:left="3600" w:hanging="360"/>
      </w:pPr>
      <w:rPr>
        <w:rFonts w:ascii="Courier New" w:hAnsi="Courier New" w:hint="default"/>
      </w:rPr>
    </w:lvl>
    <w:lvl w:ilvl="5" w:tplc="B2C01438">
      <w:start w:val="1"/>
      <w:numFmt w:val="bullet"/>
      <w:lvlText w:val=""/>
      <w:lvlJc w:val="left"/>
      <w:pPr>
        <w:ind w:left="4320" w:hanging="360"/>
      </w:pPr>
      <w:rPr>
        <w:rFonts w:ascii="Wingdings" w:hAnsi="Wingdings" w:hint="default"/>
      </w:rPr>
    </w:lvl>
    <w:lvl w:ilvl="6" w:tplc="294EE1E8">
      <w:start w:val="1"/>
      <w:numFmt w:val="bullet"/>
      <w:lvlText w:val=""/>
      <w:lvlJc w:val="left"/>
      <w:pPr>
        <w:ind w:left="5040" w:hanging="360"/>
      </w:pPr>
      <w:rPr>
        <w:rFonts w:ascii="Symbol" w:hAnsi="Symbol" w:hint="default"/>
      </w:rPr>
    </w:lvl>
    <w:lvl w:ilvl="7" w:tplc="3D44D3F6">
      <w:start w:val="1"/>
      <w:numFmt w:val="bullet"/>
      <w:lvlText w:val="o"/>
      <w:lvlJc w:val="left"/>
      <w:pPr>
        <w:ind w:left="5760" w:hanging="360"/>
      </w:pPr>
      <w:rPr>
        <w:rFonts w:ascii="Courier New" w:hAnsi="Courier New" w:hint="default"/>
      </w:rPr>
    </w:lvl>
    <w:lvl w:ilvl="8" w:tplc="3322EDA2">
      <w:start w:val="1"/>
      <w:numFmt w:val="bullet"/>
      <w:lvlText w:val=""/>
      <w:lvlJc w:val="left"/>
      <w:pPr>
        <w:ind w:left="6480" w:hanging="360"/>
      </w:pPr>
      <w:rPr>
        <w:rFonts w:ascii="Wingdings" w:hAnsi="Wingdings" w:hint="default"/>
      </w:rPr>
    </w:lvl>
  </w:abstractNum>
  <w:abstractNum w:abstractNumId="5" w15:restartNumberingAfterBreak="0">
    <w:nsid w:val="0E2007A7"/>
    <w:multiLevelType w:val="hybridMultilevel"/>
    <w:tmpl w:val="954ADEB8"/>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14D25E96"/>
    <w:multiLevelType w:val="hybridMultilevel"/>
    <w:tmpl w:val="EA986C1C"/>
    <w:lvl w:ilvl="0" w:tplc="D05E29D2">
      <w:start w:val="1"/>
      <w:numFmt w:val="bullet"/>
      <w:lvlText w:val=""/>
      <w:lvlJc w:val="left"/>
      <w:pPr>
        <w:ind w:left="720" w:hanging="360"/>
      </w:pPr>
      <w:rPr>
        <w:rFonts w:ascii="Symbol" w:hAnsi="Symbol" w:hint="default"/>
      </w:rPr>
    </w:lvl>
    <w:lvl w:ilvl="1" w:tplc="AE42AE1E">
      <w:start w:val="1"/>
      <w:numFmt w:val="bullet"/>
      <w:lvlText w:val="o"/>
      <w:lvlJc w:val="left"/>
      <w:pPr>
        <w:ind w:left="1440" w:hanging="360"/>
      </w:pPr>
      <w:rPr>
        <w:rFonts w:ascii="Courier New" w:hAnsi="Courier New" w:hint="default"/>
      </w:rPr>
    </w:lvl>
    <w:lvl w:ilvl="2" w:tplc="61DEDEBC">
      <w:start w:val="1"/>
      <w:numFmt w:val="bullet"/>
      <w:lvlText w:val=""/>
      <w:lvlJc w:val="left"/>
      <w:pPr>
        <w:ind w:left="2160" w:hanging="360"/>
      </w:pPr>
      <w:rPr>
        <w:rFonts w:ascii="Wingdings" w:hAnsi="Wingdings" w:hint="default"/>
      </w:rPr>
    </w:lvl>
    <w:lvl w:ilvl="3" w:tplc="65C48CF2">
      <w:start w:val="1"/>
      <w:numFmt w:val="bullet"/>
      <w:lvlText w:val=""/>
      <w:lvlJc w:val="left"/>
      <w:pPr>
        <w:ind w:left="2880" w:hanging="360"/>
      </w:pPr>
      <w:rPr>
        <w:rFonts w:ascii="Symbol" w:hAnsi="Symbol" w:hint="default"/>
      </w:rPr>
    </w:lvl>
    <w:lvl w:ilvl="4" w:tplc="9B5CB656">
      <w:start w:val="1"/>
      <w:numFmt w:val="bullet"/>
      <w:lvlText w:val="o"/>
      <w:lvlJc w:val="left"/>
      <w:pPr>
        <w:ind w:left="3600" w:hanging="360"/>
      </w:pPr>
      <w:rPr>
        <w:rFonts w:ascii="Courier New" w:hAnsi="Courier New" w:hint="default"/>
      </w:rPr>
    </w:lvl>
    <w:lvl w:ilvl="5" w:tplc="6E6EE91A">
      <w:start w:val="1"/>
      <w:numFmt w:val="bullet"/>
      <w:lvlText w:val=""/>
      <w:lvlJc w:val="left"/>
      <w:pPr>
        <w:ind w:left="4320" w:hanging="360"/>
      </w:pPr>
      <w:rPr>
        <w:rFonts w:ascii="Wingdings" w:hAnsi="Wingdings" w:hint="default"/>
      </w:rPr>
    </w:lvl>
    <w:lvl w:ilvl="6" w:tplc="22E05A3C">
      <w:start w:val="1"/>
      <w:numFmt w:val="bullet"/>
      <w:lvlText w:val=""/>
      <w:lvlJc w:val="left"/>
      <w:pPr>
        <w:ind w:left="5040" w:hanging="360"/>
      </w:pPr>
      <w:rPr>
        <w:rFonts w:ascii="Symbol" w:hAnsi="Symbol" w:hint="default"/>
      </w:rPr>
    </w:lvl>
    <w:lvl w:ilvl="7" w:tplc="25E07734">
      <w:start w:val="1"/>
      <w:numFmt w:val="bullet"/>
      <w:lvlText w:val="o"/>
      <w:lvlJc w:val="left"/>
      <w:pPr>
        <w:ind w:left="5760" w:hanging="360"/>
      </w:pPr>
      <w:rPr>
        <w:rFonts w:ascii="Courier New" w:hAnsi="Courier New" w:hint="default"/>
      </w:rPr>
    </w:lvl>
    <w:lvl w:ilvl="8" w:tplc="6DF0241A">
      <w:start w:val="1"/>
      <w:numFmt w:val="bullet"/>
      <w:lvlText w:val=""/>
      <w:lvlJc w:val="left"/>
      <w:pPr>
        <w:ind w:left="6480" w:hanging="360"/>
      </w:pPr>
      <w:rPr>
        <w:rFonts w:ascii="Wingdings" w:hAnsi="Wingdings" w:hint="default"/>
      </w:rPr>
    </w:lvl>
  </w:abstractNum>
  <w:abstractNum w:abstractNumId="7" w15:restartNumberingAfterBreak="0">
    <w:nsid w:val="1712477C"/>
    <w:multiLevelType w:val="hybridMultilevel"/>
    <w:tmpl w:val="3CB8B20C"/>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8" w15:restartNumberingAfterBreak="0">
    <w:nsid w:val="175E29BD"/>
    <w:multiLevelType w:val="multilevel"/>
    <w:tmpl w:val="C3A8A9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E636A39"/>
    <w:multiLevelType w:val="hybridMultilevel"/>
    <w:tmpl w:val="B5B4448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1FFD7563"/>
    <w:multiLevelType w:val="hybridMultilevel"/>
    <w:tmpl w:val="FFFFFFFF"/>
    <w:lvl w:ilvl="0" w:tplc="6EE817D6">
      <w:start w:val="1"/>
      <w:numFmt w:val="bullet"/>
      <w:lvlText w:val=""/>
      <w:lvlJc w:val="left"/>
      <w:pPr>
        <w:ind w:left="720" w:hanging="360"/>
      </w:pPr>
      <w:rPr>
        <w:rFonts w:ascii="Symbol" w:hAnsi="Symbol" w:hint="default"/>
      </w:rPr>
    </w:lvl>
    <w:lvl w:ilvl="1" w:tplc="B0DECC40">
      <w:start w:val="1"/>
      <w:numFmt w:val="bullet"/>
      <w:lvlText w:val="o"/>
      <w:lvlJc w:val="left"/>
      <w:pPr>
        <w:ind w:left="1440" w:hanging="360"/>
      </w:pPr>
      <w:rPr>
        <w:rFonts w:ascii="Courier New" w:hAnsi="Courier New" w:hint="default"/>
      </w:rPr>
    </w:lvl>
    <w:lvl w:ilvl="2" w:tplc="4042B8EA">
      <w:start w:val="1"/>
      <w:numFmt w:val="bullet"/>
      <w:lvlText w:val=""/>
      <w:lvlJc w:val="left"/>
      <w:pPr>
        <w:ind w:left="2160" w:hanging="360"/>
      </w:pPr>
      <w:rPr>
        <w:rFonts w:ascii="Wingdings" w:hAnsi="Wingdings" w:hint="default"/>
      </w:rPr>
    </w:lvl>
    <w:lvl w:ilvl="3" w:tplc="75FEF1A8">
      <w:start w:val="1"/>
      <w:numFmt w:val="bullet"/>
      <w:lvlText w:val=""/>
      <w:lvlJc w:val="left"/>
      <w:pPr>
        <w:ind w:left="2880" w:hanging="360"/>
      </w:pPr>
      <w:rPr>
        <w:rFonts w:ascii="Symbol" w:hAnsi="Symbol" w:hint="default"/>
      </w:rPr>
    </w:lvl>
    <w:lvl w:ilvl="4" w:tplc="4F782852">
      <w:start w:val="1"/>
      <w:numFmt w:val="bullet"/>
      <w:lvlText w:val="o"/>
      <w:lvlJc w:val="left"/>
      <w:pPr>
        <w:ind w:left="3600" w:hanging="360"/>
      </w:pPr>
      <w:rPr>
        <w:rFonts w:ascii="Courier New" w:hAnsi="Courier New" w:hint="default"/>
      </w:rPr>
    </w:lvl>
    <w:lvl w:ilvl="5" w:tplc="4CA6F3A8">
      <w:start w:val="1"/>
      <w:numFmt w:val="bullet"/>
      <w:lvlText w:val=""/>
      <w:lvlJc w:val="left"/>
      <w:pPr>
        <w:ind w:left="4320" w:hanging="360"/>
      </w:pPr>
      <w:rPr>
        <w:rFonts w:ascii="Wingdings" w:hAnsi="Wingdings" w:hint="default"/>
      </w:rPr>
    </w:lvl>
    <w:lvl w:ilvl="6" w:tplc="0CBAA228">
      <w:start w:val="1"/>
      <w:numFmt w:val="bullet"/>
      <w:lvlText w:val=""/>
      <w:lvlJc w:val="left"/>
      <w:pPr>
        <w:ind w:left="5040" w:hanging="360"/>
      </w:pPr>
      <w:rPr>
        <w:rFonts w:ascii="Symbol" w:hAnsi="Symbol" w:hint="default"/>
      </w:rPr>
    </w:lvl>
    <w:lvl w:ilvl="7" w:tplc="4EC8DC6C">
      <w:start w:val="1"/>
      <w:numFmt w:val="bullet"/>
      <w:lvlText w:val="o"/>
      <w:lvlJc w:val="left"/>
      <w:pPr>
        <w:ind w:left="5760" w:hanging="360"/>
      </w:pPr>
      <w:rPr>
        <w:rFonts w:ascii="Courier New" w:hAnsi="Courier New" w:hint="default"/>
      </w:rPr>
    </w:lvl>
    <w:lvl w:ilvl="8" w:tplc="CD782B58">
      <w:start w:val="1"/>
      <w:numFmt w:val="bullet"/>
      <w:lvlText w:val=""/>
      <w:lvlJc w:val="left"/>
      <w:pPr>
        <w:ind w:left="6480" w:hanging="360"/>
      </w:pPr>
      <w:rPr>
        <w:rFonts w:ascii="Wingdings" w:hAnsi="Wingdings" w:hint="default"/>
      </w:rPr>
    </w:lvl>
  </w:abstractNum>
  <w:abstractNum w:abstractNumId="11" w15:restartNumberingAfterBreak="0">
    <w:nsid w:val="24687013"/>
    <w:multiLevelType w:val="hybridMultilevel"/>
    <w:tmpl w:val="FFFFFFFF"/>
    <w:lvl w:ilvl="0" w:tplc="D0A26E4C">
      <w:start w:val="1"/>
      <w:numFmt w:val="bullet"/>
      <w:lvlText w:val=""/>
      <w:lvlJc w:val="left"/>
      <w:pPr>
        <w:ind w:left="720" w:hanging="360"/>
      </w:pPr>
      <w:rPr>
        <w:rFonts w:ascii="Symbol" w:hAnsi="Symbol" w:hint="default"/>
      </w:rPr>
    </w:lvl>
    <w:lvl w:ilvl="1" w:tplc="D51AD4C8">
      <w:start w:val="1"/>
      <w:numFmt w:val="bullet"/>
      <w:lvlText w:val="o"/>
      <w:lvlJc w:val="left"/>
      <w:pPr>
        <w:ind w:left="1440" w:hanging="360"/>
      </w:pPr>
      <w:rPr>
        <w:rFonts w:ascii="Courier New" w:hAnsi="Courier New" w:hint="default"/>
      </w:rPr>
    </w:lvl>
    <w:lvl w:ilvl="2" w:tplc="7C986DDE">
      <w:start w:val="1"/>
      <w:numFmt w:val="bullet"/>
      <w:lvlText w:val=""/>
      <w:lvlJc w:val="left"/>
      <w:pPr>
        <w:ind w:left="2160" w:hanging="360"/>
      </w:pPr>
      <w:rPr>
        <w:rFonts w:ascii="Wingdings" w:hAnsi="Wingdings" w:hint="default"/>
      </w:rPr>
    </w:lvl>
    <w:lvl w:ilvl="3" w:tplc="7ADE2B60">
      <w:start w:val="1"/>
      <w:numFmt w:val="bullet"/>
      <w:lvlText w:val=""/>
      <w:lvlJc w:val="left"/>
      <w:pPr>
        <w:ind w:left="2880" w:hanging="360"/>
      </w:pPr>
      <w:rPr>
        <w:rFonts w:ascii="Symbol" w:hAnsi="Symbol" w:hint="default"/>
      </w:rPr>
    </w:lvl>
    <w:lvl w:ilvl="4" w:tplc="4716AE56">
      <w:start w:val="1"/>
      <w:numFmt w:val="bullet"/>
      <w:lvlText w:val="o"/>
      <w:lvlJc w:val="left"/>
      <w:pPr>
        <w:ind w:left="3600" w:hanging="360"/>
      </w:pPr>
      <w:rPr>
        <w:rFonts w:ascii="Courier New" w:hAnsi="Courier New" w:hint="default"/>
      </w:rPr>
    </w:lvl>
    <w:lvl w:ilvl="5" w:tplc="AD588E6E">
      <w:start w:val="1"/>
      <w:numFmt w:val="bullet"/>
      <w:lvlText w:val=""/>
      <w:lvlJc w:val="left"/>
      <w:pPr>
        <w:ind w:left="4320" w:hanging="360"/>
      </w:pPr>
      <w:rPr>
        <w:rFonts w:ascii="Wingdings" w:hAnsi="Wingdings" w:hint="default"/>
      </w:rPr>
    </w:lvl>
    <w:lvl w:ilvl="6" w:tplc="AA04048A">
      <w:start w:val="1"/>
      <w:numFmt w:val="bullet"/>
      <w:lvlText w:val=""/>
      <w:lvlJc w:val="left"/>
      <w:pPr>
        <w:ind w:left="5040" w:hanging="360"/>
      </w:pPr>
      <w:rPr>
        <w:rFonts w:ascii="Symbol" w:hAnsi="Symbol" w:hint="default"/>
      </w:rPr>
    </w:lvl>
    <w:lvl w:ilvl="7" w:tplc="9B1E701A">
      <w:start w:val="1"/>
      <w:numFmt w:val="bullet"/>
      <w:lvlText w:val="o"/>
      <w:lvlJc w:val="left"/>
      <w:pPr>
        <w:ind w:left="5760" w:hanging="360"/>
      </w:pPr>
      <w:rPr>
        <w:rFonts w:ascii="Courier New" w:hAnsi="Courier New" w:hint="default"/>
      </w:rPr>
    </w:lvl>
    <w:lvl w:ilvl="8" w:tplc="1CE01BD4">
      <w:start w:val="1"/>
      <w:numFmt w:val="bullet"/>
      <w:lvlText w:val=""/>
      <w:lvlJc w:val="left"/>
      <w:pPr>
        <w:ind w:left="6480" w:hanging="360"/>
      </w:pPr>
      <w:rPr>
        <w:rFonts w:ascii="Wingdings" w:hAnsi="Wingdings" w:hint="default"/>
      </w:rPr>
    </w:lvl>
  </w:abstractNum>
  <w:abstractNum w:abstractNumId="12" w15:restartNumberingAfterBreak="0">
    <w:nsid w:val="251D1300"/>
    <w:multiLevelType w:val="hybridMultilevel"/>
    <w:tmpl w:val="4374352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3" w15:restartNumberingAfterBreak="0">
    <w:nsid w:val="251D134A"/>
    <w:multiLevelType w:val="hybridMultilevel"/>
    <w:tmpl w:val="6F48782E"/>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25293CB2"/>
    <w:multiLevelType w:val="hybridMultilevel"/>
    <w:tmpl w:val="8C5C3F22"/>
    <w:lvl w:ilvl="0" w:tplc="608659DC">
      <w:start w:val="1"/>
      <w:numFmt w:val="bullet"/>
      <w:lvlText w:val=""/>
      <w:lvlJc w:val="left"/>
      <w:pPr>
        <w:ind w:left="720" w:hanging="360"/>
      </w:pPr>
      <w:rPr>
        <w:rFonts w:ascii="Symbol" w:hAnsi="Symbol" w:hint="default"/>
      </w:rPr>
    </w:lvl>
    <w:lvl w:ilvl="1" w:tplc="ADC025B4">
      <w:start w:val="1"/>
      <w:numFmt w:val="bullet"/>
      <w:lvlText w:val="o"/>
      <w:lvlJc w:val="left"/>
      <w:pPr>
        <w:ind w:left="1440" w:hanging="360"/>
      </w:pPr>
      <w:rPr>
        <w:rFonts w:ascii="Courier New" w:hAnsi="Courier New" w:hint="default"/>
      </w:rPr>
    </w:lvl>
    <w:lvl w:ilvl="2" w:tplc="AFE2EF64">
      <w:start w:val="1"/>
      <w:numFmt w:val="bullet"/>
      <w:lvlText w:val=""/>
      <w:lvlJc w:val="left"/>
      <w:pPr>
        <w:ind w:left="2160" w:hanging="360"/>
      </w:pPr>
      <w:rPr>
        <w:rFonts w:ascii="Wingdings" w:hAnsi="Wingdings" w:hint="default"/>
      </w:rPr>
    </w:lvl>
    <w:lvl w:ilvl="3" w:tplc="71122EC4">
      <w:start w:val="1"/>
      <w:numFmt w:val="bullet"/>
      <w:lvlText w:val=""/>
      <w:lvlJc w:val="left"/>
      <w:pPr>
        <w:ind w:left="2880" w:hanging="360"/>
      </w:pPr>
      <w:rPr>
        <w:rFonts w:ascii="Symbol" w:hAnsi="Symbol" w:hint="default"/>
      </w:rPr>
    </w:lvl>
    <w:lvl w:ilvl="4" w:tplc="935CB452">
      <w:start w:val="1"/>
      <w:numFmt w:val="bullet"/>
      <w:lvlText w:val="o"/>
      <w:lvlJc w:val="left"/>
      <w:pPr>
        <w:ind w:left="3600" w:hanging="360"/>
      </w:pPr>
      <w:rPr>
        <w:rFonts w:ascii="Courier New" w:hAnsi="Courier New" w:hint="default"/>
      </w:rPr>
    </w:lvl>
    <w:lvl w:ilvl="5" w:tplc="3ACE492C">
      <w:start w:val="1"/>
      <w:numFmt w:val="bullet"/>
      <w:lvlText w:val=""/>
      <w:lvlJc w:val="left"/>
      <w:pPr>
        <w:ind w:left="4320" w:hanging="360"/>
      </w:pPr>
      <w:rPr>
        <w:rFonts w:ascii="Wingdings" w:hAnsi="Wingdings" w:hint="default"/>
      </w:rPr>
    </w:lvl>
    <w:lvl w:ilvl="6" w:tplc="A150266E">
      <w:start w:val="1"/>
      <w:numFmt w:val="bullet"/>
      <w:lvlText w:val=""/>
      <w:lvlJc w:val="left"/>
      <w:pPr>
        <w:ind w:left="5040" w:hanging="360"/>
      </w:pPr>
      <w:rPr>
        <w:rFonts w:ascii="Symbol" w:hAnsi="Symbol" w:hint="default"/>
      </w:rPr>
    </w:lvl>
    <w:lvl w:ilvl="7" w:tplc="8E5A8FB2">
      <w:start w:val="1"/>
      <w:numFmt w:val="bullet"/>
      <w:lvlText w:val="o"/>
      <w:lvlJc w:val="left"/>
      <w:pPr>
        <w:ind w:left="5760" w:hanging="360"/>
      </w:pPr>
      <w:rPr>
        <w:rFonts w:ascii="Courier New" w:hAnsi="Courier New" w:hint="default"/>
      </w:rPr>
    </w:lvl>
    <w:lvl w:ilvl="8" w:tplc="4C7A69D0">
      <w:start w:val="1"/>
      <w:numFmt w:val="bullet"/>
      <w:lvlText w:val=""/>
      <w:lvlJc w:val="left"/>
      <w:pPr>
        <w:ind w:left="6480" w:hanging="360"/>
      </w:pPr>
      <w:rPr>
        <w:rFonts w:ascii="Wingdings" w:hAnsi="Wingdings" w:hint="default"/>
      </w:rPr>
    </w:lvl>
  </w:abstractNum>
  <w:abstractNum w:abstractNumId="15" w15:restartNumberingAfterBreak="0">
    <w:nsid w:val="27343E74"/>
    <w:multiLevelType w:val="hybridMultilevel"/>
    <w:tmpl w:val="FFFFFFFF"/>
    <w:lvl w:ilvl="0" w:tplc="47C0FC3C">
      <w:start w:val="1"/>
      <w:numFmt w:val="bullet"/>
      <w:lvlText w:val=""/>
      <w:lvlJc w:val="left"/>
      <w:pPr>
        <w:ind w:left="720" w:hanging="360"/>
      </w:pPr>
      <w:rPr>
        <w:rFonts w:ascii="Symbol" w:hAnsi="Symbol" w:hint="default"/>
      </w:rPr>
    </w:lvl>
    <w:lvl w:ilvl="1" w:tplc="207EE50C">
      <w:start w:val="1"/>
      <w:numFmt w:val="bullet"/>
      <w:lvlText w:val="o"/>
      <w:lvlJc w:val="left"/>
      <w:pPr>
        <w:ind w:left="1440" w:hanging="360"/>
      </w:pPr>
      <w:rPr>
        <w:rFonts w:ascii="Courier New" w:hAnsi="Courier New" w:hint="default"/>
      </w:rPr>
    </w:lvl>
    <w:lvl w:ilvl="2" w:tplc="9E28E7F0">
      <w:start w:val="1"/>
      <w:numFmt w:val="bullet"/>
      <w:lvlText w:val=""/>
      <w:lvlJc w:val="left"/>
      <w:pPr>
        <w:ind w:left="2160" w:hanging="360"/>
      </w:pPr>
      <w:rPr>
        <w:rFonts w:ascii="Wingdings" w:hAnsi="Wingdings" w:hint="default"/>
      </w:rPr>
    </w:lvl>
    <w:lvl w:ilvl="3" w:tplc="6B3EAE1C">
      <w:start w:val="1"/>
      <w:numFmt w:val="bullet"/>
      <w:lvlText w:val=""/>
      <w:lvlJc w:val="left"/>
      <w:pPr>
        <w:ind w:left="2880" w:hanging="360"/>
      </w:pPr>
      <w:rPr>
        <w:rFonts w:ascii="Symbol" w:hAnsi="Symbol" w:hint="default"/>
      </w:rPr>
    </w:lvl>
    <w:lvl w:ilvl="4" w:tplc="DFD46104">
      <w:start w:val="1"/>
      <w:numFmt w:val="bullet"/>
      <w:lvlText w:val="o"/>
      <w:lvlJc w:val="left"/>
      <w:pPr>
        <w:ind w:left="3600" w:hanging="360"/>
      </w:pPr>
      <w:rPr>
        <w:rFonts w:ascii="Courier New" w:hAnsi="Courier New" w:hint="default"/>
      </w:rPr>
    </w:lvl>
    <w:lvl w:ilvl="5" w:tplc="41360208">
      <w:start w:val="1"/>
      <w:numFmt w:val="bullet"/>
      <w:lvlText w:val=""/>
      <w:lvlJc w:val="left"/>
      <w:pPr>
        <w:ind w:left="4320" w:hanging="360"/>
      </w:pPr>
      <w:rPr>
        <w:rFonts w:ascii="Wingdings" w:hAnsi="Wingdings" w:hint="default"/>
      </w:rPr>
    </w:lvl>
    <w:lvl w:ilvl="6" w:tplc="5356690C">
      <w:start w:val="1"/>
      <w:numFmt w:val="bullet"/>
      <w:lvlText w:val=""/>
      <w:lvlJc w:val="left"/>
      <w:pPr>
        <w:ind w:left="5040" w:hanging="360"/>
      </w:pPr>
      <w:rPr>
        <w:rFonts w:ascii="Symbol" w:hAnsi="Symbol" w:hint="default"/>
      </w:rPr>
    </w:lvl>
    <w:lvl w:ilvl="7" w:tplc="82C2E5CC">
      <w:start w:val="1"/>
      <w:numFmt w:val="bullet"/>
      <w:lvlText w:val="o"/>
      <w:lvlJc w:val="left"/>
      <w:pPr>
        <w:ind w:left="5760" w:hanging="360"/>
      </w:pPr>
      <w:rPr>
        <w:rFonts w:ascii="Courier New" w:hAnsi="Courier New" w:hint="default"/>
      </w:rPr>
    </w:lvl>
    <w:lvl w:ilvl="8" w:tplc="4304600A">
      <w:start w:val="1"/>
      <w:numFmt w:val="bullet"/>
      <w:lvlText w:val=""/>
      <w:lvlJc w:val="left"/>
      <w:pPr>
        <w:ind w:left="6480" w:hanging="360"/>
      </w:pPr>
      <w:rPr>
        <w:rFonts w:ascii="Wingdings" w:hAnsi="Wingdings" w:hint="default"/>
      </w:rPr>
    </w:lvl>
  </w:abstractNum>
  <w:abstractNum w:abstractNumId="16" w15:restartNumberingAfterBreak="0">
    <w:nsid w:val="281E3349"/>
    <w:multiLevelType w:val="hybridMultilevel"/>
    <w:tmpl w:val="64B26DB0"/>
    <w:lvl w:ilvl="0" w:tplc="57BA0CC4">
      <w:start w:val="1"/>
      <w:numFmt w:val="bullet"/>
      <w:lvlText w:val=""/>
      <w:lvlJc w:val="left"/>
      <w:pPr>
        <w:ind w:left="720" w:hanging="360"/>
      </w:pPr>
      <w:rPr>
        <w:rFonts w:ascii="Symbol" w:hAnsi="Symbol" w:hint="default"/>
      </w:rPr>
    </w:lvl>
    <w:lvl w:ilvl="1" w:tplc="127C9518">
      <w:start w:val="1"/>
      <w:numFmt w:val="bullet"/>
      <w:lvlText w:val="o"/>
      <w:lvlJc w:val="left"/>
      <w:pPr>
        <w:ind w:left="1440" w:hanging="360"/>
      </w:pPr>
      <w:rPr>
        <w:rFonts w:ascii="Courier New" w:hAnsi="Courier New" w:hint="default"/>
      </w:rPr>
    </w:lvl>
    <w:lvl w:ilvl="2" w:tplc="62AE0A3C">
      <w:start w:val="1"/>
      <w:numFmt w:val="bullet"/>
      <w:lvlText w:val=""/>
      <w:lvlJc w:val="left"/>
      <w:pPr>
        <w:ind w:left="2160" w:hanging="360"/>
      </w:pPr>
      <w:rPr>
        <w:rFonts w:ascii="Wingdings" w:hAnsi="Wingdings" w:hint="default"/>
      </w:rPr>
    </w:lvl>
    <w:lvl w:ilvl="3" w:tplc="FE7C7432">
      <w:start w:val="1"/>
      <w:numFmt w:val="bullet"/>
      <w:lvlText w:val=""/>
      <w:lvlJc w:val="left"/>
      <w:pPr>
        <w:ind w:left="2880" w:hanging="360"/>
      </w:pPr>
      <w:rPr>
        <w:rFonts w:ascii="Symbol" w:hAnsi="Symbol" w:hint="default"/>
      </w:rPr>
    </w:lvl>
    <w:lvl w:ilvl="4" w:tplc="22384388">
      <w:start w:val="1"/>
      <w:numFmt w:val="bullet"/>
      <w:lvlText w:val="o"/>
      <w:lvlJc w:val="left"/>
      <w:pPr>
        <w:ind w:left="3600" w:hanging="360"/>
      </w:pPr>
      <w:rPr>
        <w:rFonts w:ascii="Courier New" w:hAnsi="Courier New" w:hint="default"/>
      </w:rPr>
    </w:lvl>
    <w:lvl w:ilvl="5" w:tplc="0674D578">
      <w:start w:val="1"/>
      <w:numFmt w:val="bullet"/>
      <w:lvlText w:val=""/>
      <w:lvlJc w:val="left"/>
      <w:pPr>
        <w:ind w:left="4320" w:hanging="360"/>
      </w:pPr>
      <w:rPr>
        <w:rFonts w:ascii="Wingdings" w:hAnsi="Wingdings" w:hint="default"/>
      </w:rPr>
    </w:lvl>
    <w:lvl w:ilvl="6" w:tplc="0D06239E">
      <w:start w:val="1"/>
      <w:numFmt w:val="bullet"/>
      <w:lvlText w:val=""/>
      <w:lvlJc w:val="left"/>
      <w:pPr>
        <w:ind w:left="5040" w:hanging="360"/>
      </w:pPr>
      <w:rPr>
        <w:rFonts w:ascii="Symbol" w:hAnsi="Symbol" w:hint="default"/>
      </w:rPr>
    </w:lvl>
    <w:lvl w:ilvl="7" w:tplc="C5225A18">
      <w:start w:val="1"/>
      <w:numFmt w:val="bullet"/>
      <w:lvlText w:val="o"/>
      <w:lvlJc w:val="left"/>
      <w:pPr>
        <w:ind w:left="5760" w:hanging="360"/>
      </w:pPr>
      <w:rPr>
        <w:rFonts w:ascii="Courier New" w:hAnsi="Courier New" w:hint="default"/>
      </w:rPr>
    </w:lvl>
    <w:lvl w:ilvl="8" w:tplc="DE9A42CC">
      <w:start w:val="1"/>
      <w:numFmt w:val="bullet"/>
      <w:lvlText w:val=""/>
      <w:lvlJc w:val="left"/>
      <w:pPr>
        <w:ind w:left="6480" w:hanging="360"/>
      </w:pPr>
      <w:rPr>
        <w:rFonts w:ascii="Wingdings" w:hAnsi="Wingdings" w:hint="default"/>
      </w:rPr>
    </w:lvl>
  </w:abstractNum>
  <w:abstractNum w:abstractNumId="17" w15:restartNumberingAfterBreak="0">
    <w:nsid w:val="2DD16A0E"/>
    <w:multiLevelType w:val="hybridMultilevel"/>
    <w:tmpl w:val="CB2A9B4C"/>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8" w15:restartNumberingAfterBreak="0">
    <w:nsid w:val="2E610DD7"/>
    <w:multiLevelType w:val="hybridMultilevel"/>
    <w:tmpl w:val="6B702D02"/>
    <w:lvl w:ilvl="0" w:tplc="3168ECE4">
      <w:start w:val="1"/>
      <w:numFmt w:val="bullet"/>
      <w:lvlText w:val=""/>
      <w:lvlJc w:val="left"/>
      <w:pPr>
        <w:ind w:left="720" w:hanging="360"/>
      </w:pPr>
      <w:rPr>
        <w:rFonts w:ascii="Symbol" w:hAnsi="Symbol" w:hint="default"/>
      </w:rPr>
    </w:lvl>
    <w:lvl w:ilvl="1" w:tplc="A6A6E1FE">
      <w:start w:val="1"/>
      <w:numFmt w:val="bullet"/>
      <w:lvlText w:val="o"/>
      <w:lvlJc w:val="left"/>
      <w:pPr>
        <w:ind w:left="1440" w:hanging="360"/>
      </w:pPr>
      <w:rPr>
        <w:rFonts w:ascii="Courier New" w:hAnsi="Courier New" w:hint="default"/>
      </w:rPr>
    </w:lvl>
    <w:lvl w:ilvl="2" w:tplc="686E9DB8">
      <w:start w:val="1"/>
      <w:numFmt w:val="bullet"/>
      <w:lvlText w:val=""/>
      <w:lvlJc w:val="left"/>
      <w:pPr>
        <w:ind w:left="2160" w:hanging="360"/>
      </w:pPr>
      <w:rPr>
        <w:rFonts w:ascii="Wingdings" w:hAnsi="Wingdings" w:hint="default"/>
      </w:rPr>
    </w:lvl>
    <w:lvl w:ilvl="3" w:tplc="2CFE9872">
      <w:start w:val="1"/>
      <w:numFmt w:val="bullet"/>
      <w:lvlText w:val=""/>
      <w:lvlJc w:val="left"/>
      <w:pPr>
        <w:ind w:left="2880" w:hanging="360"/>
      </w:pPr>
      <w:rPr>
        <w:rFonts w:ascii="Symbol" w:hAnsi="Symbol" w:hint="default"/>
      </w:rPr>
    </w:lvl>
    <w:lvl w:ilvl="4" w:tplc="FA96ED84">
      <w:start w:val="1"/>
      <w:numFmt w:val="bullet"/>
      <w:lvlText w:val="o"/>
      <w:lvlJc w:val="left"/>
      <w:pPr>
        <w:ind w:left="3600" w:hanging="360"/>
      </w:pPr>
      <w:rPr>
        <w:rFonts w:ascii="Courier New" w:hAnsi="Courier New" w:hint="default"/>
      </w:rPr>
    </w:lvl>
    <w:lvl w:ilvl="5" w:tplc="988A7A78">
      <w:start w:val="1"/>
      <w:numFmt w:val="bullet"/>
      <w:lvlText w:val=""/>
      <w:lvlJc w:val="left"/>
      <w:pPr>
        <w:ind w:left="4320" w:hanging="360"/>
      </w:pPr>
      <w:rPr>
        <w:rFonts w:ascii="Wingdings" w:hAnsi="Wingdings" w:hint="default"/>
      </w:rPr>
    </w:lvl>
    <w:lvl w:ilvl="6" w:tplc="C4A8193E">
      <w:start w:val="1"/>
      <w:numFmt w:val="bullet"/>
      <w:lvlText w:val=""/>
      <w:lvlJc w:val="left"/>
      <w:pPr>
        <w:ind w:left="5040" w:hanging="360"/>
      </w:pPr>
      <w:rPr>
        <w:rFonts w:ascii="Symbol" w:hAnsi="Symbol" w:hint="default"/>
      </w:rPr>
    </w:lvl>
    <w:lvl w:ilvl="7" w:tplc="A1E41FFA">
      <w:start w:val="1"/>
      <w:numFmt w:val="bullet"/>
      <w:lvlText w:val="o"/>
      <w:lvlJc w:val="left"/>
      <w:pPr>
        <w:ind w:left="5760" w:hanging="360"/>
      </w:pPr>
      <w:rPr>
        <w:rFonts w:ascii="Courier New" w:hAnsi="Courier New" w:hint="default"/>
      </w:rPr>
    </w:lvl>
    <w:lvl w:ilvl="8" w:tplc="FE721598">
      <w:start w:val="1"/>
      <w:numFmt w:val="bullet"/>
      <w:lvlText w:val=""/>
      <w:lvlJc w:val="left"/>
      <w:pPr>
        <w:ind w:left="6480" w:hanging="360"/>
      </w:pPr>
      <w:rPr>
        <w:rFonts w:ascii="Wingdings" w:hAnsi="Wingdings" w:hint="default"/>
      </w:rPr>
    </w:lvl>
  </w:abstractNum>
  <w:abstractNum w:abstractNumId="19" w15:restartNumberingAfterBreak="0">
    <w:nsid w:val="308E65D0"/>
    <w:multiLevelType w:val="hybridMultilevel"/>
    <w:tmpl w:val="FFFFFFFF"/>
    <w:lvl w:ilvl="0" w:tplc="343EAD0E">
      <w:start w:val="1"/>
      <w:numFmt w:val="bullet"/>
      <w:lvlText w:val=""/>
      <w:lvlJc w:val="left"/>
      <w:pPr>
        <w:ind w:left="720" w:hanging="360"/>
      </w:pPr>
      <w:rPr>
        <w:rFonts w:ascii="Symbol" w:hAnsi="Symbol" w:hint="default"/>
      </w:rPr>
    </w:lvl>
    <w:lvl w:ilvl="1" w:tplc="8668C022">
      <w:start w:val="1"/>
      <w:numFmt w:val="bullet"/>
      <w:lvlText w:val="o"/>
      <w:lvlJc w:val="left"/>
      <w:pPr>
        <w:ind w:left="1440" w:hanging="360"/>
      </w:pPr>
      <w:rPr>
        <w:rFonts w:ascii="Courier New" w:hAnsi="Courier New" w:hint="default"/>
      </w:rPr>
    </w:lvl>
    <w:lvl w:ilvl="2" w:tplc="4A367BF2">
      <w:start w:val="1"/>
      <w:numFmt w:val="bullet"/>
      <w:lvlText w:val=""/>
      <w:lvlJc w:val="left"/>
      <w:pPr>
        <w:ind w:left="2160" w:hanging="360"/>
      </w:pPr>
      <w:rPr>
        <w:rFonts w:ascii="Wingdings" w:hAnsi="Wingdings" w:hint="default"/>
      </w:rPr>
    </w:lvl>
    <w:lvl w:ilvl="3" w:tplc="63504818">
      <w:start w:val="1"/>
      <w:numFmt w:val="bullet"/>
      <w:lvlText w:val=""/>
      <w:lvlJc w:val="left"/>
      <w:pPr>
        <w:ind w:left="2880" w:hanging="360"/>
      </w:pPr>
      <w:rPr>
        <w:rFonts w:ascii="Symbol" w:hAnsi="Symbol" w:hint="default"/>
      </w:rPr>
    </w:lvl>
    <w:lvl w:ilvl="4" w:tplc="0ECCEA82">
      <w:start w:val="1"/>
      <w:numFmt w:val="bullet"/>
      <w:lvlText w:val="o"/>
      <w:lvlJc w:val="left"/>
      <w:pPr>
        <w:ind w:left="3600" w:hanging="360"/>
      </w:pPr>
      <w:rPr>
        <w:rFonts w:ascii="Courier New" w:hAnsi="Courier New" w:hint="default"/>
      </w:rPr>
    </w:lvl>
    <w:lvl w:ilvl="5" w:tplc="3A14934E">
      <w:start w:val="1"/>
      <w:numFmt w:val="bullet"/>
      <w:lvlText w:val=""/>
      <w:lvlJc w:val="left"/>
      <w:pPr>
        <w:ind w:left="4320" w:hanging="360"/>
      </w:pPr>
      <w:rPr>
        <w:rFonts w:ascii="Wingdings" w:hAnsi="Wingdings" w:hint="default"/>
      </w:rPr>
    </w:lvl>
    <w:lvl w:ilvl="6" w:tplc="A88A69F6">
      <w:start w:val="1"/>
      <w:numFmt w:val="bullet"/>
      <w:lvlText w:val=""/>
      <w:lvlJc w:val="left"/>
      <w:pPr>
        <w:ind w:left="5040" w:hanging="360"/>
      </w:pPr>
      <w:rPr>
        <w:rFonts w:ascii="Symbol" w:hAnsi="Symbol" w:hint="default"/>
      </w:rPr>
    </w:lvl>
    <w:lvl w:ilvl="7" w:tplc="9E5A8288">
      <w:start w:val="1"/>
      <w:numFmt w:val="bullet"/>
      <w:lvlText w:val="o"/>
      <w:lvlJc w:val="left"/>
      <w:pPr>
        <w:ind w:left="5760" w:hanging="360"/>
      </w:pPr>
      <w:rPr>
        <w:rFonts w:ascii="Courier New" w:hAnsi="Courier New" w:hint="default"/>
      </w:rPr>
    </w:lvl>
    <w:lvl w:ilvl="8" w:tplc="03B69BE0">
      <w:start w:val="1"/>
      <w:numFmt w:val="bullet"/>
      <w:lvlText w:val=""/>
      <w:lvlJc w:val="left"/>
      <w:pPr>
        <w:ind w:left="6480" w:hanging="360"/>
      </w:pPr>
      <w:rPr>
        <w:rFonts w:ascii="Wingdings" w:hAnsi="Wingdings" w:hint="default"/>
      </w:rPr>
    </w:lvl>
  </w:abstractNum>
  <w:abstractNum w:abstractNumId="20" w15:restartNumberingAfterBreak="0">
    <w:nsid w:val="328964AF"/>
    <w:multiLevelType w:val="hybridMultilevel"/>
    <w:tmpl w:val="E320C8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5D034EF"/>
    <w:multiLevelType w:val="hybridMultilevel"/>
    <w:tmpl w:val="D71CC600"/>
    <w:lvl w:ilvl="0" w:tplc="6414BEE8">
      <w:start w:val="1"/>
      <w:numFmt w:val="bullet"/>
      <w:lvlText w:val=""/>
      <w:lvlJc w:val="left"/>
      <w:pPr>
        <w:ind w:left="720" w:hanging="360"/>
      </w:pPr>
      <w:rPr>
        <w:rFonts w:ascii="Symbol" w:hAnsi="Symbol" w:hint="default"/>
      </w:rPr>
    </w:lvl>
    <w:lvl w:ilvl="1" w:tplc="4BC67146">
      <w:start w:val="1"/>
      <w:numFmt w:val="bullet"/>
      <w:lvlText w:val="o"/>
      <w:lvlJc w:val="left"/>
      <w:pPr>
        <w:ind w:left="1440" w:hanging="360"/>
      </w:pPr>
      <w:rPr>
        <w:rFonts w:ascii="Courier New" w:hAnsi="Courier New" w:hint="default"/>
      </w:rPr>
    </w:lvl>
    <w:lvl w:ilvl="2" w:tplc="E3468B10">
      <w:start w:val="1"/>
      <w:numFmt w:val="bullet"/>
      <w:lvlText w:val=""/>
      <w:lvlJc w:val="left"/>
      <w:pPr>
        <w:ind w:left="2160" w:hanging="360"/>
      </w:pPr>
      <w:rPr>
        <w:rFonts w:ascii="Wingdings" w:hAnsi="Wingdings" w:hint="default"/>
      </w:rPr>
    </w:lvl>
    <w:lvl w:ilvl="3" w:tplc="76367B30">
      <w:start w:val="1"/>
      <w:numFmt w:val="bullet"/>
      <w:lvlText w:val=""/>
      <w:lvlJc w:val="left"/>
      <w:pPr>
        <w:ind w:left="2880" w:hanging="360"/>
      </w:pPr>
      <w:rPr>
        <w:rFonts w:ascii="Symbol" w:hAnsi="Symbol" w:hint="default"/>
      </w:rPr>
    </w:lvl>
    <w:lvl w:ilvl="4" w:tplc="574697F6">
      <w:start w:val="1"/>
      <w:numFmt w:val="bullet"/>
      <w:lvlText w:val="o"/>
      <w:lvlJc w:val="left"/>
      <w:pPr>
        <w:ind w:left="3600" w:hanging="360"/>
      </w:pPr>
      <w:rPr>
        <w:rFonts w:ascii="Courier New" w:hAnsi="Courier New" w:hint="default"/>
      </w:rPr>
    </w:lvl>
    <w:lvl w:ilvl="5" w:tplc="43EABF88">
      <w:start w:val="1"/>
      <w:numFmt w:val="bullet"/>
      <w:lvlText w:val=""/>
      <w:lvlJc w:val="left"/>
      <w:pPr>
        <w:ind w:left="4320" w:hanging="360"/>
      </w:pPr>
      <w:rPr>
        <w:rFonts w:ascii="Wingdings" w:hAnsi="Wingdings" w:hint="default"/>
      </w:rPr>
    </w:lvl>
    <w:lvl w:ilvl="6" w:tplc="52BEC19E">
      <w:start w:val="1"/>
      <w:numFmt w:val="bullet"/>
      <w:lvlText w:val=""/>
      <w:lvlJc w:val="left"/>
      <w:pPr>
        <w:ind w:left="5040" w:hanging="360"/>
      </w:pPr>
      <w:rPr>
        <w:rFonts w:ascii="Symbol" w:hAnsi="Symbol" w:hint="default"/>
      </w:rPr>
    </w:lvl>
    <w:lvl w:ilvl="7" w:tplc="410494E6">
      <w:start w:val="1"/>
      <w:numFmt w:val="bullet"/>
      <w:lvlText w:val="o"/>
      <w:lvlJc w:val="left"/>
      <w:pPr>
        <w:ind w:left="5760" w:hanging="360"/>
      </w:pPr>
      <w:rPr>
        <w:rFonts w:ascii="Courier New" w:hAnsi="Courier New" w:hint="default"/>
      </w:rPr>
    </w:lvl>
    <w:lvl w:ilvl="8" w:tplc="DFCE9BE4">
      <w:start w:val="1"/>
      <w:numFmt w:val="bullet"/>
      <w:lvlText w:val=""/>
      <w:lvlJc w:val="left"/>
      <w:pPr>
        <w:ind w:left="6480" w:hanging="360"/>
      </w:pPr>
      <w:rPr>
        <w:rFonts w:ascii="Wingdings" w:hAnsi="Wingdings" w:hint="default"/>
      </w:rPr>
    </w:lvl>
  </w:abstractNum>
  <w:abstractNum w:abstractNumId="22" w15:restartNumberingAfterBreak="0">
    <w:nsid w:val="386C475C"/>
    <w:multiLevelType w:val="hybridMultilevel"/>
    <w:tmpl w:val="FFFFFFFF"/>
    <w:lvl w:ilvl="0" w:tplc="CA7A4206">
      <w:start w:val="1"/>
      <w:numFmt w:val="bullet"/>
      <w:lvlText w:val=""/>
      <w:lvlJc w:val="left"/>
      <w:pPr>
        <w:ind w:left="720" w:hanging="360"/>
      </w:pPr>
      <w:rPr>
        <w:rFonts w:ascii="Symbol" w:hAnsi="Symbol" w:hint="default"/>
      </w:rPr>
    </w:lvl>
    <w:lvl w:ilvl="1" w:tplc="5E9A8CEC">
      <w:start w:val="1"/>
      <w:numFmt w:val="bullet"/>
      <w:lvlText w:val="o"/>
      <w:lvlJc w:val="left"/>
      <w:pPr>
        <w:ind w:left="1440" w:hanging="360"/>
      </w:pPr>
      <w:rPr>
        <w:rFonts w:ascii="Courier New" w:hAnsi="Courier New" w:hint="default"/>
      </w:rPr>
    </w:lvl>
    <w:lvl w:ilvl="2" w:tplc="D388923C">
      <w:start w:val="1"/>
      <w:numFmt w:val="bullet"/>
      <w:lvlText w:val=""/>
      <w:lvlJc w:val="left"/>
      <w:pPr>
        <w:ind w:left="2160" w:hanging="360"/>
      </w:pPr>
      <w:rPr>
        <w:rFonts w:ascii="Wingdings" w:hAnsi="Wingdings" w:hint="default"/>
      </w:rPr>
    </w:lvl>
    <w:lvl w:ilvl="3" w:tplc="85188134">
      <w:start w:val="1"/>
      <w:numFmt w:val="bullet"/>
      <w:lvlText w:val=""/>
      <w:lvlJc w:val="left"/>
      <w:pPr>
        <w:ind w:left="2880" w:hanging="360"/>
      </w:pPr>
      <w:rPr>
        <w:rFonts w:ascii="Symbol" w:hAnsi="Symbol" w:hint="default"/>
      </w:rPr>
    </w:lvl>
    <w:lvl w:ilvl="4" w:tplc="1B828F78">
      <w:start w:val="1"/>
      <w:numFmt w:val="bullet"/>
      <w:lvlText w:val="o"/>
      <w:lvlJc w:val="left"/>
      <w:pPr>
        <w:ind w:left="3600" w:hanging="360"/>
      </w:pPr>
      <w:rPr>
        <w:rFonts w:ascii="Courier New" w:hAnsi="Courier New" w:hint="default"/>
      </w:rPr>
    </w:lvl>
    <w:lvl w:ilvl="5" w:tplc="6A829816">
      <w:start w:val="1"/>
      <w:numFmt w:val="bullet"/>
      <w:lvlText w:val=""/>
      <w:lvlJc w:val="left"/>
      <w:pPr>
        <w:ind w:left="4320" w:hanging="360"/>
      </w:pPr>
      <w:rPr>
        <w:rFonts w:ascii="Wingdings" w:hAnsi="Wingdings" w:hint="default"/>
      </w:rPr>
    </w:lvl>
    <w:lvl w:ilvl="6" w:tplc="F1DE638A">
      <w:start w:val="1"/>
      <w:numFmt w:val="bullet"/>
      <w:lvlText w:val=""/>
      <w:lvlJc w:val="left"/>
      <w:pPr>
        <w:ind w:left="5040" w:hanging="360"/>
      </w:pPr>
      <w:rPr>
        <w:rFonts w:ascii="Symbol" w:hAnsi="Symbol" w:hint="default"/>
      </w:rPr>
    </w:lvl>
    <w:lvl w:ilvl="7" w:tplc="3E628B70">
      <w:start w:val="1"/>
      <w:numFmt w:val="bullet"/>
      <w:lvlText w:val="o"/>
      <w:lvlJc w:val="left"/>
      <w:pPr>
        <w:ind w:left="5760" w:hanging="360"/>
      </w:pPr>
      <w:rPr>
        <w:rFonts w:ascii="Courier New" w:hAnsi="Courier New" w:hint="default"/>
      </w:rPr>
    </w:lvl>
    <w:lvl w:ilvl="8" w:tplc="F41A4C30">
      <w:start w:val="1"/>
      <w:numFmt w:val="bullet"/>
      <w:lvlText w:val=""/>
      <w:lvlJc w:val="left"/>
      <w:pPr>
        <w:ind w:left="6480" w:hanging="360"/>
      </w:pPr>
      <w:rPr>
        <w:rFonts w:ascii="Wingdings" w:hAnsi="Wingdings" w:hint="default"/>
      </w:rPr>
    </w:lvl>
  </w:abstractNum>
  <w:abstractNum w:abstractNumId="23" w15:restartNumberingAfterBreak="0">
    <w:nsid w:val="3C3044D3"/>
    <w:multiLevelType w:val="hybridMultilevel"/>
    <w:tmpl w:val="323CA014"/>
    <w:lvl w:ilvl="0" w:tplc="B81A6580">
      <w:start w:val="1"/>
      <w:numFmt w:val="bullet"/>
      <w:lvlText w:val=""/>
      <w:lvlJc w:val="left"/>
      <w:pPr>
        <w:ind w:left="720" w:hanging="360"/>
      </w:pPr>
      <w:rPr>
        <w:rFonts w:ascii="Symbol" w:hAnsi="Symbol" w:hint="default"/>
      </w:rPr>
    </w:lvl>
    <w:lvl w:ilvl="1" w:tplc="3F74CC12">
      <w:start w:val="1"/>
      <w:numFmt w:val="bullet"/>
      <w:lvlText w:val="o"/>
      <w:lvlJc w:val="left"/>
      <w:pPr>
        <w:ind w:left="1440" w:hanging="360"/>
      </w:pPr>
      <w:rPr>
        <w:rFonts w:ascii="Courier New" w:hAnsi="Courier New" w:hint="default"/>
      </w:rPr>
    </w:lvl>
    <w:lvl w:ilvl="2" w:tplc="5252A750">
      <w:start w:val="1"/>
      <w:numFmt w:val="bullet"/>
      <w:lvlText w:val=""/>
      <w:lvlJc w:val="left"/>
      <w:pPr>
        <w:ind w:left="2160" w:hanging="360"/>
      </w:pPr>
      <w:rPr>
        <w:rFonts w:ascii="Wingdings" w:hAnsi="Wingdings" w:hint="default"/>
      </w:rPr>
    </w:lvl>
    <w:lvl w:ilvl="3" w:tplc="2FDA2046">
      <w:start w:val="1"/>
      <w:numFmt w:val="bullet"/>
      <w:lvlText w:val=""/>
      <w:lvlJc w:val="left"/>
      <w:pPr>
        <w:ind w:left="2880" w:hanging="360"/>
      </w:pPr>
      <w:rPr>
        <w:rFonts w:ascii="Symbol" w:hAnsi="Symbol" w:hint="default"/>
      </w:rPr>
    </w:lvl>
    <w:lvl w:ilvl="4" w:tplc="793C8020">
      <w:start w:val="1"/>
      <w:numFmt w:val="bullet"/>
      <w:lvlText w:val="o"/>
      <w:lvlJc w:val="left"/>
      <w:pPr>
        <w:ind w:left="3600" w:hanging="360"/>
      </w:pPr>
      <w:rPr>
        <w:rFonts w:ascii="Courier New" w:hAnsi="Courier New" w:hint="default"/>
      </w:rPr>
    </w:lvl>
    <w:lvl w:ilvl="5" w:tplc="B1745C42">
      <w:start w:val="1"/>
      <w:numFmt w:val="bullet"/>
      <w:lvlText w:val=""/>
      <w:lvlJc w:val="left"/>
      <w:pPr>
        <w:ind w:left="4320" w:hanging="360"/>
      </w:pPr>
      <w:rPr>
        <w:rFonts w:ascii="Wingdings" w:hAnsi="Wingdings" w:hint="default"/>
      </w:rPr>
    </w:lvl>
    <w:lvl w:ilvl="6" w:tplc="E286C26A">
      <w:start w:val="1"/>
      <w:numFmt w:val="bullet"/>
      <w:lvlText w:val=""/>
      <w:lvlJc w:val="left"/>
      <w:pPr>
        <w:ind w:left="5040" w:hanging="360"/>
      </w:pPr>
      <w:rPr>
        <w:rFonts w:ascii="Symbol" w:hAnsi="Symbol" w:hint="default"/>
      </w:rPr>
    </w:lvl>
    <w:lvl w:ilvl="7" w:tplc="D9DEAC48">
      <w:start w:val="1"/>
      <w:numFmt w:val="bullet"/>
      <w:lvlText w:val="o"/>
      <w:lvlJc w:val="left"/>
      <w:pPr>
        <w:ind w:left="5760" w:hanging="360"/>
      </w:pPr>
      <w:rPr>
        <w:rFonts w:ascii="Courier New" w:hAnsi="Courier New" w:hint="default"/>
      </w:rPr>
    </w:lvl>
    <w:lvl w:ilvl="8" w:tplc="EDA21C1E">
      <w:start w:val="1"/>
      <w:numFmt w:val="bullet"/>
      <w:lvlText w:val=""/>
      <w:lvlJc w:val="left"/>
      <w:pPr>
        <w:ind w:left="6480" w:hanging="360"/>
      </w:pPr>
      <w:rPr>
        <w:rFonts w:ascii="Wingdings" w:hAnsi="Wingdings" w:hint="default"/>
      </w:rPr>
    </w:lvl>
  </w:abstractNum>
  <w:abstractNum w:abstractNumId="24" w15:restartNumberingAfterBreak="0">
    <w:nsid w:val="3D84375F"/>
    <w:multiLevelType w:val="hybridMultilevel"/>
    <w:tmpl w:val="DDACC934"/>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5" w15:restartNumberingAfterBreak="0">
    <w:nsid w:val="54B578FA"/>
    <w:multiLevelType w:val="hybridMultilevel"/>
    <w:tmpl w:val="D1D0AEE8"/>
    <w:lvl w:ilvl="0" w:tplc="65145116">
      <w:start w:val="1"/>
      <w:numFmt w:val="bullet"/>
      <w:lvlText w:val=""/>
      <w:lvlJc w:val="left"/>
      <w:pPr>
        <w:ind w:left="720" w:hanging="360"/>
      </w:pPr>
      <w:rPr>
        <w:rFonts w:ascii="Symbol" w:hAnsi="Symbol" w:hint="default"/>
      </w:rPr>
    </w:lvl>
    <w:lvl w:ilvl="1" w:tplc="155A9950">
      <w:start w:val="1"/>
      <w:numFmt w:val="bullet"/>
      <w:lvlText w:val="o"/>
      <w:lvlJc w:val="left"/>
      <w:pPr>
        <w:ind w:left="1440" w:hanging="360"/>
      </w:pPr>
      <w:rPr>
        <w:rFonts w:ascii="Courier New" w:hAnsi="Courier New" w:hint="default"/>
      </w:rPr>
    </w:lvl>
    <w:lvl w:ilvl="2" w:tplc="FFC6F4B0">
      <w:start w:val="1"/>
      <w:numFmt w:val="bullet"/>
      <w:lvlText w:val=""/>
      <w:lvlJc w:val="left"/>
      <w:pPr>
        <w:ind w:left="2160" w:hanging="360"/>
      </w:pPr>
      <w:rPr>
        <w:rFonts w:ascii="Wingdings" w:hAnsi="Wingdings" w:hint="default"/>
      </w:rPr>
    </w:lvl>
    <w:lvl w:ilvl="3" w:tplc="8DC4F8D8">
      <w:start w:val="1"/>
      <w:numFmt w:val="bullet"/>
      <w:lvlText w:val=""/>
      <w:lvlJc w:val="left"/>
      <w:pPr>
        <w:ind w:left="2880" w:hanging="360"/>
      </w:pPr>
      <w:rPr>
        <w:rFonts w:ascii="Symbol" w:hAnsi="Symbol" w:hint="default"/>
      </w:rPr>
    </w:lvl>
    <w:lvl w:ilvl="4" w:tplc="191240F6">
      <w:start w:val="1"/>
      <w:numFmt w:val="bullet"/>
      <w:lvlText w:val="o"/>
      <w:lvlJc w:val="left"/>
      <w:pPr>
        <w:ind w:left="3600" w:hanging="360"/>
      </w:pPr>
      <w:rPr>
        <w:rFonts w:ascii="Courier New" w:hAnsi="Courier New" w:hint="default"/>
      </w:rPr>
    </w:lvl>
    <w:lvl w:ilvl="5" w:tplc="94B67942">
      <w:start w:val="1"/>
      <w:numFmt w:val="bullet"/>
      <w:lvlText w:val=""/>
      <w:lvlJc w:val="left"/>
      <w:pPr>
        <w:ind w:left="4320" w:hanging="360"/>
      </w:pPr>
      <w:rPr>
        <w:rFonts w:ascii="Wingdings" w:hAnsi="Wingdings" w:hint="default"/>
      </w:rPr>
    </w:lvl>
    <w:lvl w:ilvl="6" w:tplc="424E3DEC">
      <w:start w:val="1"/>
      <w:numFmt w:val="bullet"/>
      <w:lvlText w:val=""/>
      <w:lvlJc w:val="left"/>
      <w:pPr>
        <w:ind w:left="5040" w:hanging="360"/>
      </w:pPr>
      <w:rPr>
        <w:rFonts w:ascii="Symbol" w:hAnsi="Symbol" w:hint="default"/>
      </w:rPr>
    </w:lvl>
    <w:lvl w:ilvl="7" w:tplc="0C208964">
      <w:start w:val="1"/>
      <w:numFmt w:val="bullet"/>
      <w:lvlText w:val="o"/>
      <w:lvlJc w:val="left"/>
      <w:pPr>
        <w:ind w:left="5760" w:hanging="360"/>
      </w:pPr>
      <w:rPr>
        <w:rFonts w:ascii="Courier New" w:hAnsi="Courier New" w:hint="default"/>
      </w:rPr>
    </w:lvl>
    <w:lvl w:ilvl="8" w:tplc="4E0C97DC">
      <w:start w:val="1"/>
      <w:numFmt w:val="bullet"/>
      <w:lvlText w:val=""/>
      <w:lvlJc w:val="left"/>
      <w:pPr>
        <w:ind w:left="6480" w:hanging="360"/>
      </w:pPr>
      <w:rPr>
        <w:rFonts w:ascii="Wingdings" w:hAnsi="Wingdings" w:hint="default"/>
      </w:rPr>
    </w:lvl>
  </w:abstractNum>
  <w:abstractNum w:abstractNumId="26" w15:restartNumberingAfterBreak="0">
    <w:nsid w:val="5EA64E75"/>
    <w:multiLevelType w:val="hybridMultilevel"/>
    <w:tmpl w:val="466CFB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7C2551D"/>
    <w:multiLevelType w:val="hybridMultilevel"/>
    <w:tmpl w:val="1FA8D6DA"/>
    <w:lvl w:ilvl="0" w:tplc="F1862ABC">
      <w:start w:val="1"/>
      <w:numFmt w:val="bullet"/>
      <w:lvlText w:val=""/>
      <w:lvlJc w:val="left"/>
      <w:pPr>
        <w:ind w:left="720" w:hanging="360"/>
      </w:pPr>
      <w:rPr>
        <w:rFonts w:ascii="Symbol" w:hAnsi="Symbol" w:hint="default"/>
      </w:rPr>
    </w:lvl>
    <w:lvl w:ilvl="1" w:tplc="C2CCB9F6">
      <w:start w:val="1"/>
      <w:numFmt w:val="bullet"/>
      <w:lvlText w:val="o"/>
      <w:lvlJc w:val="left"/>
      <w:pPr>
        <w:ind w:left="1440" w:hanging="360"/>
      </w:pPr>
      <w:rPr>
        <w:rFonts w:ascii="Courier New" w:hAnsi="Courier New" w:hint="default"/>
      </w:rPr>
    </w:lvl>
    <w:lvl w:ilvl="2" w:tplc="87766428">
      <w:start w:val="1"/>
      <w:numFmt w:val="bullet"/>
      <w:lvlText w:val=""/>
      <w:lvlJc w:val="left"/>
      <w:pPr>
        <w:ind w:left="2160" w:hanging="360"/>
      </w:pPr>
      <w:rPr>
        <w:rFonts w:ascii="Wingdings" w:hAnsi="Wingdings" w:hint="default"/>
      </w:rPr>
    </w:lvl>
    <w:lvl w:ilvl="3" w:tplc="C5EA4034">
      <w:start w:val="1"/>
      <w:numFmt w:val="bullet"/>
      <w:lvlText w:val=""/>
      <w:lvlJc w:val="left"/>
      <w:pPr>
        <w:ind w:left="2880" w:hanging="360"/>
      </w:pPr>
      <w:rPr>
        <w:rFonts w:ascii="Symbol" w:hAnsi="Symbol" w:hint="default"/>
      </w:rPr>
    </w:lvl>
    <w:lvl w:ilvl="4" w:tplc="7F6E1BC4">
      <w:start w:val="1"/>
      <w:numFmt w:val="bullet"/>
      <w:lvlText w:val="o"/>
      <w:lvlJc w:val="left"/>
      <w:pPr>
        <w:ind w:left="3600" w:hanging="360"/>
      </w:pPr>
      <w:rPr>
        <w:rFonts w:ascii="Courier New" w:hAnsi="Courier New" w:hint="default"/>
      </w:rPr>
    </w:lvl>
    <w:lvl w:ilvl="5" w:tplc="A6DE3A82">
      <w:start w:val="1"/>
      <w:numFmt w:val="bullet"/>
      <w:lvlText w:val=""/>
      <w:lvlJc w:val="left"/>
      <w:pPr>
        <w:ind w:left="4320" w:hanging="360"/>
      </w:pPr>
      <w:rPr>
        <w:rFonts w:ascii="Wingdings" w:hAnsi="Wingdings" w:hint="default"/>
      </w:rPr>
    </w:lvl>
    <w:lvl w:ilvl="6" w:tplc="DC287D92">
      <w:start w:val="1"/>
      <w:numFmt w:val="bullet"/>
      <w:lvlText w:val=""/>
      <w:lvlJc w:val="left"/>
      <w:pPr>
        <w:ind w:left="5040" w:hanging="360"/>
      </w:pPr>
      <w:rPr>
        <w:rFonts w:ascii="Symbol" w:hAnsi="Symbol" w:hint="default"/>
      </w:rPr>
    </w:lvl>
    <w:lvl w:ilvl="7" w:tplc="BE344C30">
      <w:start w:val="1"/>
      <w:numFmt w:val="bullet"/>
      <w:lvlText w:val="o"/>
      <w:lvlJc w:val="left"/>
      <w:pPr>
        <w:ind w:left="5760" w:hanging="360"/>
      </w:pPr>
      <w:rPr>
        <w:rFonts w:ascii="Courier New" w:hAnsi="Courier New" w:hint="default"/>
      </w:rPr>
    </w:lvl>
    <w:lvl w:ilvl="8" w:tplc="3D08CFAE">
      <w:start w:val="1"/>
      <w:numFmt w:val="bullet"/>
      <w:lvlText w:val=""/>
      <w:lvlJc w:val="left"/>
      <w:pPr>
        <w:ind w:left="6480" w:hanging="360"/>
      </w:pPr>
      <w:rPr>
        <w:rFonts w:ascii="Wingdings" w:hAnsi="Wingdings" w:hint="default"/>
      </w:rPr>
    </w:lvl>
  </w:abstractNum>
  <w:abstractNum w:abstractNumId="28" w15:restartNumberingAfterBreak="0">
    <w:nsid w:val="6CD211C0"/>
    <w:multiLevelType w:val="hybridMultilevel"/>
    <w:tmpl w:val="676ABE02"/>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9" w15:restartNumberingAfterBreak="0">
    <w:nsid w:val="6CE84CF8"/>
    <w:multiLevelType w:val="hybridMultilevel"/>
    <w:tmpl w:val="1EDA0550"/>
    <w:lvl w:ilvl="0" w:tplc="34224268">
      <w:start w:val="1"/>
      <w:numFmt w:val="bullet"/>
      <w:lvlText w:val=""/>
      <w:lvlJc w:val="left"/>
      <w:pPr>
        <w:ind w:left="720" w:hanging="360"/>
      </w:pPr>
      <w:rPr>
        <w:rFonts w:ascii="Symbol" w:hAnsi="Symbol" w:hint="default"/>
      </w:rPr>
    </w:lvl>
    <w:lvl w:ilvl="1" w:tplc="E4029D38">
      <w:start w:val="1"/>
      <w:numFmt w:val="bullet"/>
      <w:lvlText w:val="o"/>
      <w:lvlJc w:val="left"/>
      <w:pPr>
        <w:ind w:left="1440" w:hanging="360"/>
      </w:pPr>
      <w:rPr>
        <w:rFonts w:ascii="Courier New" w:hAnsi="Courier New" w:hint="default"/>
      </w:rPr>
    </w:lvl>
    <w:lvl w:ilvl="2" w:tplc="DA661D42">
      <w:start w:val="1"/>
      <w:numFmt w:val="bullet"/>
      <w:lvlText w:val=""/>
      <w:lvlJc w:val="left"/>
      <w:pPr>
        <w:ind w:left="2160" w:hanging="360"/>
      </w:pPr>
      <w:rPr>
        <w:rFonts w:ascii="Wingdings" w:hAnsi="Wingdings" w:hint="default"/>
      </w:rPr>
    </w:lvl>
    <w:lvl w:ilvl="3" w:tplc="B88E9B4E">
      <w:start w:val="1"/>
      <w:numFmt w:val="bullet"/>
      <w:lvlText w:val=""/>
      <w:lvlJc w:val="left"/>
      <w:pPr>
        <w:ind w:left="2880" w:hanging="360"/>
      </w:pPr>
      <w:rPr>
        <w:rFonts w:ascii="Symbol" w:hAnsi="Symbol" w:hint="default"/>
      </w:rPr>
    </w:lvl>
    <w:lvl w:ilvl="4" w:tplc="71B48C1C">
      <w:start w:val="1"/>
      <w:numFmt w:val="bullet"/>
      <w:lvlText w:val="o"/>
      <w:lvlJc w:val="left"/>
      <w:pPr>
        <w:ind w:left="3600" w:hanging="360"/>
      </w:pPr>
      <w:rPr>
        <w:rFonts w:ascii="Courier New" w:hAnsi="Courier New" w:hint="default"/>
      </w:rPr>
    </w:lvl>
    <w:lvl w:ilvl="5" w:tplc="7D58FC00">
      <w:start w:val="1"/>
      <w:numFmt w:val="bullet"/>
      <w:lvlText w:val=""/>
      <w:lvlJc w:val="left"/>
      <w:pPr>
        <w:ind w:left="4320" w:hanging="360"/>
      </w:pPr>
      <w:rPr>
        <w:rFonts w:ascii="Wingdings" w:hAnsi="Wingdings" w:hint="default"/>
      </w:rPr>
    </w:lvl>
    <w:lvl w:ilvl="6" w:tplc="1EA4F918">
      <w:start w:val="1"/>
      <w:numFmt w:val="bullet"/>
      <w:lvlText w:val=""/>
      <w:lvlJc w:val="left"/>
      <w:pPr>
        <w:ind w:left="5040" w:hanging="360"/>
      </w:pPr>
      <w:rPr>
        <w:rFonts w:ascii="Symbol" w:hAnsi="Symbol" w:hint="default"/>
      </w:rPr>
    </w:lvl>
    <w:lvl w:ilvl="7" w:tplc="A75299DC">
      <w:start w:val="1"/>
      <w:numFmt w:val="bullet"/>
      <w:lvlText w:val="o"/>
      <w:lvlJc w:val="left"/>
      <w:pPr>
        <w:ind w:left="5760" w:hanging="360"/>
      </w:pPr>
      <w:rPr>
        <w:rFonts w:ascii="Courier New" w:hAnsi="Courier New" w:hint="default"/>
      </w:rPr>
    </w:lvl>
    <w:lvl w:ilvl="8" w:tplc="F9E2F018">
      <w:start w:val="1"/>
      <w:numFmt w:val="bullet"/>
      <w:lvlText w:val=""/>
      <w:lvlJc w:val="left"/>
      <w:pPr>
        <w:ind w:left="6480" w:hanging="360"/>
      </w:pPr>
      <w:rPr>
        <w:rFonts w:ascii="Wingdings" w:hAnsi="Wingdings" w:hint="default"/>
      </w:rPr>
    </w:lvl>
  </w:abstractNum>
  <w:abstractNum w:abstractNumId="30" w15:restartNumberingAfterBreak="0">
    <w:nsid w:val="6D2751E4"/>
    <w:multiLevelType w:val="hybridMultilevel"/>
    <w:tmpl w:val="FFFFFFFF"/>
    <w:lvl w:ilvl="0" w:tplc="E01C4F28">
      <w:start w:val="1"/>
      <w:numFmt w:val="bullet"/>
      <w:lvlText w:val=""/>
      <w:lvlJc w:val="left"/>
      <w:pPr>
        <w:ind w:left="720" w:hanging="360"/>
      </w:pPr>
      <w:rPr>
        <w:rFonts w:ascii="Symbol" w:hAnsi="Symbol" w:hint="default"/>
      </w:rPr>
    </w:lvl>
    <w:lvl w:ilvl="1" w:tplc="359278C6">
      <w:start w:val="1"/>
      <w:numFmt w:val="bullet"/>
      <w:lvlText w:val="o"/>
      <w:lvlJc w:val="left"/>
      <w:pPr>
        <w:ind w:left="1440" w:hanging="360"/>
      </w:pPr>
      <w:rPr>
        <w:rFonts w:ascii="Courier New" w:hAnsi="Courier New" w:hint="default"/>
      </w:rPr>
    </w:lvl>
    <w:lvl w:ilvl="2" w:tplc="E18C5B6A">
      <w:start w:val="1"/>
      <w:numFmt w:val="bullet"/>
      <w:lvlText w:val=""/>
      <w:lvlJc w:val="left"/>
      <w:pPr>
        <w:ind w:left="2160" w:hanging="360"/>
      </w:pPr>
      <w:rPr>
        <w:rFonts w:ascii="Wingdings" w:hAnsi="Wingdings" w:hint="default"/>
      </w:rPr>
    </w:lvl>
    <w:lvl w:ilvl="3" w:tplc="4B1AA6E0">
      <w:start w:val="1"/>
      <w:numFmt w:val="bullet"/>
      <w:lvlText w:val=""/>
      <w:lvlJc w:val="left"/>
      <w:pPr>
        <w:ind w:left="2880" w:hanging="360"/>
      </w:pPr>
      <w:rPr>
        <w:rFonts w:ascii="Symbol" w:hAnsi="Symbol" w:hint="default"/>
      </w:rPr>
    </w:lvl>
    <w:lvl w:ilvl="4" w:tplc="7176273C">
      <w:start w:val="1"/>
      <w:numFmt w:val="bullet"/>
      <w:lvlText w:val="o"/>
      <w:lvlJc w:val="left"/>
      <w:pPr>
        <w:ind w:left="3600" w:hanging="360"/>
      </w:pPr>
      <w:rPr>
        <w:rFonts w:ascii="Courier New" w:hAnsi="Courier New" w:hint="default"/>
      </w:rPr>
    </w:lvl>
    <w:lvl w:ilvl="5" w:tplc="9BF0DE60">
      <w:start w:val="1"/>
      <w:numFmt w:val="bullet"/>
      <w:lvlText w:val=""/>
      <w:lvlJc w:val="left"/>
      <w:pPr>
        <w:ind w:left="4320" w:hanging="360"/>
      </w:pPr>
      <w:rPr>
        <w:rFonts w:ascii="Wingdings" w:hAnsi="Wingdings" w:hint="default"/>
      </w:rPr>
    </w:lvl>
    <w:lvl w:ilvl="6" w:tplc="9B687DA4">
      <w:start w:val="1"/>
      <w:numFmt w:val="bullet"/>
      <w:lvlText w:val=""/>
      <w:lvlJc w:val="left"/>
      <w:pPr>
        <w:ind w:left="5040" w:hanging="360"/>
      </w:pPr>
      <w:rPr>
        <w:rFonts w:ascii="Symbol" w:hAnsi="Symbol" w:hint="default"/>
      </w:rPr>
    </w:lvl>
    <w:lvl w:ilvl="7" w:tplc="7706A56C">
      <w:start w:val="1"/>
      <w:numFmt w:val="bullet"/>
      <w:lvlText w:val="o"/>
      <w:lvlJc w:val="left"/>
      <w:pPr>
        <w:ind w:left="5760" w:hanging="360"/>
      </w:pPr>
      <w:rPr>
        <w:rFonts w:ascii="Courier New" w:hAnsi="Courier New" w:hint="default"/>
      </w:rPr>
    </w:lvl>
    <w:lvl w:ilvl="8" w:tplc="8DCC4ADC">
      <w:start w:val="1"/>
      <w:numFmt w:val="bullet"/>
      <w:lvlText w:val=""/>
      <w:lvlJc w:val="left"/>
      <w:pPr>
        <w:ind w:left="6480" w:hanging="360"/>
      </w:pPr>
      <w:rPr>
        <w:rFonts w:ascii="Wingdings" w:hAnsi="Wingdings" w:hint="default"/>
      </w:rPr>
    </w:lvl>
  </w:abstractNum>
  <w:abstractNum w:abstractNumId="31" w15:restartNumberingAfterBreak="0">
    <w:nsid w:val="72EE6D21"/>
    <w:multiLevelType w:val="hybridMultilevel"/>
    <w:tmpl w:val="A3D47842"/>
    <w:lvl w:ilvl="0" w:tplc="E46452C4">
      <w:start w:val="1"/>
      <w:numFmt w:val="bullet"/>
      <w:lvlText w:val=""/>
      <w:lvlJc w:val="left"/>
      <w:pPr>
        <w:ind w:left="720" w:hanging="360"/>
      </w:pPr>
      <w:rPr>
        <w:rFonts w:ascii="Symbol" w:hAnsi="Symbol" w:hint="default"/>
      </w:rPr>
    </w:lvl>
    <w:lvl w:ilvl="1" w:tplc="8E281FB4">
      <w:start w:val="1"/>
      <w:numFmt w:val="bullet"/>
      <w:lvlText w:val="o"/>
      <w:lvlJc w:val="left"/>
      <w:pPr>
        <w:ind w:left="1440" w:hanging="360"/>
      </w:pPr>
      <w:rPr>
        <w:rFonts w:ascii="Courier New" w:hAnsi="Courier New" w:hint="default"/>
      </w:rPr>
    </w:lvl>
    <w:lvl w:ilvl="2" w:tplc="A4C0027C">
      <w:start w:val="1"/>
      <w:numFmt w:val="bullet"/>
      <w:lvlText w:val=""/>
      <w:lvlJc w:val="left"/>
      <w:pPr>
        <w:ind w:left="2160" w:hanging="360"/>
      </w:pPr>
      <w:rPr>
        <w:rFonts w:ascii="Wingdings" w:hAnsi="Wingdings" w:hint="default"/>
      </w:rPr>
    </w:lvl>
    <w:lvl w:ilvl="3" w:tplc="94F8659A">
      <w:start w:val="1"/>
      <w:numFmt w:val="bullet"/>
      <w:lvlText w:val=""/>
      <w:lvlJc w:val="left"/>
      <w:pPr>
        <w:ind w:left="2880" w:hanging="360"/>
      </w:pPr>
      <w:rPr>
        <w:rFonts w:ascii="Symbol" w:hAnsi="Symbol" w:hint="default"/>
      </w:rPr>
    </w:lvl>
    <w:lvl w:ilvl="4" w:tplc="5B02F8B4">
      <w:start w:val="1"/>
      <w:numFmt w:val="bullet"/>
      <w:lvlText w:val="o"/>
      <w:lvlJc w:val="left"/>
      <w:pPr>
        <w:ind w:left="3600" w:hanging="360"/>
      </w:pPr>
      <w:rPr>
        <w:rFonts w:ascii="Courier New" w:hAnsi="Courier New" w:hint="default"/>
      </w:rPr>
    </w:lvl>
    <w:lvl w:ilvl="5" w:tplc="CF8262A8">
      <w:start w:val="1"/>
      <w:numFmt w:val="bullet"/>
      <w:lvlText w:val=""/>
      <w:lvlJc w:val="left"/>
      <w:pPr>
        <w:ind w:left="4320" w:hanging="360"/>
      </w:pPr>
      <w:rPr>
        <w:rFonts w:ascii="Wingdings" w:hAnsi="Wingdings" w:hint="default"/>
      </w:rPr>
    </w:lvl>
    <w:lvl w:ilvl="6" w:tplc="3BE63804">
      <w:start w:val="1"/>
      <w:numFmt w:val="bullet"/>
      <w:lvlText w:val=""/>
      <w:lvlJc w:val="left"/>
      <w:pPr>
        <w:ind w:left="5040" w:hanging="360"/>
      </w:pPr>
      <w:rPr>
        <w:rFonts w:ascii="Symbol" w:hAnsi="Symbol" w:hint="default"/>
      </w:rPr>
    </w:lvl>
    <w:lvl w:ilvl="7" w:tplc="4C12B31C">
      <w:start w:val="1"/>
      <w:numFmt w:val="bullet"/>
      <w:lvlText w:val="o"/>
      <w:lvlJc w:val="left"/>
      <w:pPr>
        <w:ind w:left="5760" w:hanging="360"/>
      </w:pPr>
      <w:rPr>
        <w:rFonts w:ascii="Courier New" w:hAnsi="Courier New" w:hint="default"/>
      </w:rPr>
    </w:lvl>
    <w:lvl w:ilvl="8" w:tplc="C6C05728">
      <w:start w:val="1"/>
      <w:numFmt w:val="bullet"/>
      <w:lvlText w:val=""/>
      <w:lvlJc w:val="left"/>
      <w:pPr>
        <w:ind w:left="6480" w:hanging="360"/>
      </w:pPr>
      <w:rPr>
        <w:rFonts w:ascii="Wingdings" w:hAnsi="Wingdings" w:hint="default"/>
      </w:rPr>
    </w:lvl>
  </w:abstractNum>
  <w:abstractNum w:abstractNumId="32" w15:restartNumberingAfterBreak="0">
    <w:nsid w:val="77332768"/>
    <w:multiLevelType w:val="hybridMultilevel"/>
    <w:tmpl w:val="1994AB22"/>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33" w15:restartNumberingAfterBreak="0">
    <w:nsid w:val="798B103F"/>
    <w:multiLevelType w:val="hybridMultilevel"/>
    <w:tmpl w:val="FFFFFFFF"/>
    <w:lvl w:ilvl="0" w:tplc="F95CF56E">
      <w:start w:val="1"/>
      <w:numFmt w:val="bullet"/>
      <w:lvlText w:val=""/>
      <w:lvlJc w:val="left"/>
      <w:pPr>
        <w:ind w:left="720" w:hanging="360"/>
      </w:pPr>
      <w:rPr>
        <w:rFonts w:ascii="Symbol" w:hAnsi="Symbol" w:hint="default"/>
      </w:rPr>
    </w:lvl>
    <w:lvl w:ilvl="1" w:tplc="0CD6F40C">
      <w:start w:val="1"/>
      <w:numFmt w:val="bullet"/>
      <w:lvlText w:val="o"/>
      <w:lvlJc w:val="left"/>
      <w:pPr>
        <w:ind w:left="1440" w:hanging="360"/>
      </w:pPr>
      <w:rPr>
        <w:rFonts w:ascii="Courier New" w:hAnsi="Courier New" w:hint="default"/>
      </w:rPr>
    </w:lvl>
    <w:lvl w:ilvl="2" w:tplc="37F87008">
      <w:start w:val="1"/>
      <w:numFmt w:val="bullet"/>
      <w:lvlText w:val=""/>
      <w:lvlJc w:val="left"/>
      <w:pPr>
        <w:ind w:left="2160" w:hanging="360"/>
      </w:pPr>
      <w:rPr>
        <w:rFonts w:ascii="Wingdings" w:hAnsi="Wingdings" w:hint="default"/>
      </w:rPr>
    </w:lvl>
    <w:lvl w:ilvl="3" w:tplc="6DEC777C">
      <w:start w:val="1"/>
      <w:numFmt w:val="bullet"/>
      <w:lvlText w:val=""/>
      <w:lvlJc w:val="left"/>
      <w:pPr>
        <w:ind w:left="2880" w:hanging="360"/>
      </w:pPr>
      <w:rPr>
        <w:rFonts w:ascii="Symbol" w:hAnsi="Symbol" w:hint="default"/>
      </w:rPr>
    </w:lvl>
    <w:lvl w:ilvl="4" w:tplc="63646CF0">
      <w:start w:val="1"/>
      <w:numFmt w:val="bullet"/>
      <w:lvlText w:val="o"/>
      <w:lvlJc w:val="left"/>
      <w:pPr>
        <w:ind w:left="3600" w:hanging="360"/>
      </w:pPr>
      <w:rPr>
        <w:rFonts w:ascii="Courier New" w:hAnsi="Courier New" w:hint="default"/>
      </w:rPr>
    </w:lvl>
    <w:lvl w:ilvl="5" w:tplc="C680ADEC">
      <w:start w:val="1"/>
      <w:numFmt w:val="bullet"/>
      <w:lvlText w:val=""/>
      <w:lvlJc w:val="left"/>
      <w:pPr>
        <w:ind w:left="4320" w:hanging="360"/>
      </w:pPr>
      <w:rPr>
        <w:rFonts w:ascii="Wingdings" w:hAnsi="Wingdings" w:hint="default"/>
      </w:rPr>
    </w:lvl>
    <w:lvl w:ilvl="6" w:tplc="D320EDF6">
      <w:start w:val="1"/>
      <w:numFmt w:val="bullet"/>
      <w:lvlText w:val=""/>
      <w:lvlJc w:val="left"/>
      <w:pPr>
        <w:ind w:left="5040" w:hanging="360"/>
      </w:pPr>
      <w:rPr>
        <w:rFonts w:ascii="Symbol" w:hAnsi="Symbol" w:hint="default"/>
      </w:rPr>
    </w:lvl>
    <w:lvl w:ilvl="7" w:tplc="772AEF24">
      <w:start w:val="1"/>
      <w:numFmt w:val="bullet"/>
      <w:lvlText w:val="o"/>
      <w:lvlJc w:val="left"/>
      <w:pPr>
        <w:ind w:left="5760" w:hanging="360"/>
      </w:pPr>
      <w:rPr>
        <w:rFonts w:ascii="Courier New" w:hAnsi="Courier New" w:hint="default"/>
      </w:rPr>
    </w:lvl>
    <w:lvl w:ilvl="8" w:tplc="D61C8A68">
      <w:start w:val="1"/>
      <w:numFmt w:val="bullet"/>
      <w:lvlText w:val=""/>
      <w:lvlJc w:val="left"/>
      <w:pPr>
        <w:ind w:left="6480" w:hanging="360"/>
      </w:pPr>
      <w:rPr>
        <w:rFonts w:ascii="Wingdings" w:hAnsi="Wingdings" w:hint="default"/>
      </w:rPr>
    </w:lvl>
  </w:abstractNum>
  <w:abstractNum w:abstractNumId="34" w15:restartNumberingAfterBreak="0">
    <w:nsid w:val="7BD50020"/>
    <w:multiLevelType w:val="hybridMultilevel"/>
    <w:tmpl w:val="FFFFFFFF"/>
    <w:lvl w:ilvl="0" w:tplc="1632CE64">
      <w:start w:val="1"/>
      <w:numFmt w:val="bullet"/>
      <w:lvlText w:val=""/>
      <w:lvlJc w:val="left"/>
      <w:pPr>
        <w:ind w:left="720" w:hanging="360"/>
      </w:pPr>
      <w:rPr>
        <w:rFonts w:ascii="Symbol" w:hAnsi="Symbol" w:hint="default"/>
      </w:rPr>
    </w:lvl>
    <w:lvl w:ilvl="1" w:tplc="92809D00">
      <w:start w:val="1"/>
      <w:numFmt w:val="bullet"/>
      <w:lvlText w:val="o"/>
      <w:lvlJc w:val="left"/>
      <w:pPr>
        <w:ind w:left="1440" w:hanging="360"/>
      </w:pPr>
      <w:rPr>
        <w:rFonts w:ascii="Courier New" w:hAnsi="Courier New" w:hint="default"/>
      </w:rPr>
    </w:lvl>
    <w:lvl w:ilvl="2" w:tplc="ADE6EB16">
      <w:start w:val="1"/>
      <w:numFmt w:val="bullet"/>
      <w:lvlText w:val=""/>
      <w:lvlJc w:val="left"/>
      <w:pPr>
        <w:ind w:left="2160" w:hanging="360"/>
      </w:pPr>
      <w:rPr>
        <w:rFonts w:ascii="Wingdings" w:hAnsi="Wingdings" w:hint="default"/>
      </w:rPr>
    </w:lvl>
    <w:lvl w:ilvl="3" w:tplc="43E86BDC">
      <w:start w:val="1"/>
      <w:numFmt w:val="bullet"/>
      <w:lvlText w:val=""/>
      <w:lvlJc w:val="left"/>
      <w:pPr>
        <w:ind w:left="2880" w:hanging="360"/>
      </w:pPr>
      <w:rPr>
        <w:rFonts w:ascii="Symbol" w:hAnsi="Symbol" w:hint="default"/>
      </w:rPr>
    </w:lvl>
    <w:lvl w:ilvl="4" w:tplc="76CAACC0">
      <w:start w:val="1"/>
      <w:numFmt w:val="bullet"/>
      <w:lvlText w:val="o"/>
      <w:lvlJc w:val="left"/>
      <w:pPr>
        <w:ind w:left="3600" w:hanging="360"/>
      </w:pPr>
      <w:rPr>
        <w:rFonts w:ascii="Courier New" w:hAnsi="Courier New" w:hint="default"/>
      </w:rPr>
    </w:lvl>
    <w:lvl w:ilvl="5" w:tplc="CB7A8FC6">
      <w:start w:val="1"/>
      <w:numFmt w:val="bullet"/>
      <w:lvlText w:val=""/>
      <w:lvlJc w:val="left"/>
      <w:pPr>
        <w:ind w:left="4320" w:hanging="360"/>
      </w:pPr>
      <w:rPr>
        <w:rFonts w:ascii="Wingdings" w:hAnsi="Wingdings" w:hint="default"/>
      </w:rPr>
    </w:lvl>
    <w:lvl w:ilvl="6" w:tplc="3B2C57D2">
      <w:start w:val="1"/>
      <w:numFmt w:val="bullet"/>
      <w:lvlText w:val=""/>
      <w:lvlJc w:val="left"/>
      <w:pPr>
        <w:ind w:left="5040" w:hanging="360"/>
      </w:pPr>
      <w:rPr>
        <w:rFonts w:ascii="Symbol" w:hAnsi="Symbol" w:hint="default"/>
      </w:rPr>
    </w:lvl>
    <w:lvl w:ilvl="7" w:tplc="80E8A15A">
      <w:start w:val="1"/>
      <w:numFmt w:val="bullet"/>
      <w:lvlText w:val="o"/>
      <w:lvlJc w:val="left"/>
      <w:pPr>
        <w:ind w:left="5760" w:hanging="360"/>
      </w:pPr>
      <w:rPr>
        <w:rFonts w:ascii="Courier New" w:hAnsi="Courier New" w:hint="default"/>
      </w:rPr>
    </w:lvl>
    <w:lvl w:ilvl="8" w:tplc="77CA0190">
      <w:start w:val="1"/>
      <w:numFmt w:val="bullet"/>
      <w:lvlText w:val=""/>
      <w:lvlJc w:val="left"/>
      <w:pPr>
        <w:ind w:left="6480" w:hanging="360"/>
      </w:pPr>
      <w:rPr>
        <w:rFonts w:ascii="Wingdings" w:hAnsi="Wingdings" w:hint="default"/>
      </w:rPr>
    </w:lvl>
  </w:abstractNum>
  <w:abstractNum w:abstractNumId="35" w15:restartNumberingAfterBreak="0">
    <w:nsid w:val="7EBE03B3"/>
    <w:multiLevelType w:val="hybridMultilevel"/>
    <w:tmpl w:val="40B0ED7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6"/>
  </w:num>
  <w:num w:numId="2">
    <w:abstractNumId w:val="29"/>
  </w:num>
  <w:num w:numId="3">
    <w:abstractNumId w:val="14"/>
  </w:num>
  <w:num w:numId="4">
    <w:abstractNumId w:val="25"/>
  </w:num>
  <w:num w:numId="5">
    <w:abstractNumId w:val="23"/>
  </w:num>
  <w:num w:numId="6">
    <w:abstractNumId w:val="1"/>
  </w:num>
  <w:num w:numId="7">
    <w:abstractNumId w:val="21"/>
  </w:num>
  <w:num w:numId="8">
    <w:abstractNumId w:val="6"/>
  </w:num>
  <w:num w:numId="9">
    <w:abstractNumId w:val="18"/>
  </w:num>
  <w:num w:numId="10">
    <w:abstractNumId w:val="27"/>
  </w:num>
  <w:num w:numId="11">
    <w:abstractNumId w:val="31"/>
  </w:num>
  <w:num w:numId="12">
    <w:abstractNumId w:val="28"/>
  </w:num>
  <w:num w:numId="13">
    <w:abstractNumId w:val="17"/>
  </w:num>
  <w:num w:numId="14">
    <w:abstractNumId w:val="7"/>
  </w:num>
  <w:num w:numId="15">
    <w:abstractNumId w:val="32"/>
  </w:num>
  <w:num w:numId="16">
    <w:abstractNumId w:val="5"/>
  </w:num>
  <w:num w:numId="17">
    <w:abstractNumId w:val="24"/>
  </w:num>
  <w:num w:numId="18">
    <w:abstractNumId w:val="2"/>
  </w:num>
  <w:num w:numId="19">
    <w:abstractNumId w:val="35"/>
  </w:num>
  <w:num w:numId="20">
    <w:abstractNumId w:val="12"/>
  </w:num>
  <w:num w:numId="21">
    <w:abstractNumId w:val="13"/>
  </w:num>
  <w:num w:numId="22">
    <w:abstractNumId w:val="0"/>
  </w:num>
  <w:num w:numId="23">
    <w:abstractNumId w:val="8"/>
  </w:num>
  <w:num w:numId="24">
    <w:abstractNumId w:val="9"/>
  </w:num>
  <w:num w:numId="25">
    <w:abstractNumId w:val="20"/>
  </w:num>
  <w:num w:numId="26">
    <w:abstractNumId w:val="22"/>
  </w:num>
  <w:num w:numId="27">
    <w:abstractNumId w:val="15"/>
  </w:num>
  <w:num w:numId="28">
    <w:abstractNumId w:val="33"/>
  </w:num>
  <w:num w:numId="29">
    <w:abstractNumId w:val="10"/>
  </w:num>
  <w:num w:numId="30">
    <w:abstractNumId w:val="4"/>
  </w:num>
  <w:num w:numId="31">
    <w:abstractNumId w:val="3"/>
  </w:num>
  <w:num w:numId="32">
    <w:abstractNumId w:val="30"/>
  </w:num>
  <w:num w:numId="33">
    <w:abstractNumId w:val="11"/>
  </w:num>
  <w:num w:numId="34">
    <w:abstractNumId w:val="34"/>
  </w:num>
  <w:num w:numId="35">
    <w:abstractNumId w:val="19"/>
  </w:num>
  <w:num w:numId="3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BMC Public Health&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Layout&gt;"/>
    <w:docVar w:name="EN.Libraries" w:val="&lt;Libraries&gt;&lt;item db-id=&quot;x2pfpfwwx0tv2yewdv6vtw2j2tftd0r2zxpa&quot;&gt;reviews from the 2016 to 2018&lt;record-ids&gt;&lt;item&gt;3&lt;/item&gt;&lt;item&gt;14&lt;/item&gt;&lt;item&gt;17&lt;/item&gt;&lt;item&gt;21&lt;/item&gt;&lt;item&gt;25&lt;/item&gt;&lt;item&gt;30&lt;/item&gt;&lt;item&gt;40&lt;/item&gt;&lt;item&gt;57&lt;/item&gt;&lt;item&gt;60&lt;/item&gt;&lt;item&gt;72&lt;/item&gt;&lt;item&gt;77&lt;/item&gt;&lt;item&gt;79&lt;/item&gt;&lt;item&gt;80&lt;/item&gt;&lt;item&gt;82&lt;/item&gt;&lt;item&gt;83&lt;/item&gt;&lt;item&gt;85&lt;/item&gt;&lt;item&gt;86&lt;/item&gt;&lt;item&gt;88&lt;/item&gt;&lt;item&gt;89&lt;/item&gt;&lt;item&gt;91&lt;/item&gt;&lt;item&gt;93&lt;/item&gt;&lt;item&gt;104&lt;/item&gt;&lt;item&gt;120&lt;/item&gt;&lt;item&gt;127&lt;/item&gt;&lt;item&gt;129&lt;/item&gt;&lt;item&gt;133&lt;/item&gt;&lt;item&gt;141&lt;/item&gt;&lt;item&gt;147&lt;/item&gt;&lt;item&gt;158&lt;/item&gt;&lt;item&gt;162&lt;/item&gt;&lt;item&gt;166&lt;/item&gt;&lt;item&gt;168&lt;/item&gt;&lt;item&gt;170&lt;/item&gt;&lt;item&gt;174&lt;/item&gt;&lt;item&gt;180&lt;/item&gt;&lt;item&gt;187&lt;/item&gt;&lt;item&gt;199&lt;/item&gt;&lt;item&gt;201&lt;/item&gt;&lt;item&gt;516&lt;/item&gt;&lt;item&gt;521&lt;/item&gt;&lt;item&gt;524&lt;/item&gt;&lt;item&gt;525&lt;/item&gt;&lt;item&gt;526&lt;/item&gt;&lt;item&gt;527&lt;/item&gt;&lt;item&gt;528&lt;/item&gt;&lt;item&gt;529&lt;/item&gt;&lt;item&gt;530&lt;/item&gt;&lt;/record-ids&gt;&lt;/item&gt;&lt;/Libraries&gt;"/>
  </w:docVars>
  <w:rsids>
    <w:rsidRoot w:val="00264CE4"/>
    <w:rsid w:val="00001C87"/>
    <w:rsid w:val="000027A2"/>
    <w:rsid w:val="000035FA"/>
    <w:rsid w:val="00004786"/>
    <w:rsid w:val="000070BA"/>
    <w:rsid w:val="00007159"/>
    <w:rsid w:val="000103C2"/>
    <w:rsid w:val="0001138D"/>
    <w:rsid w:val="000154A7"/>
    <w:rsid w:val="00015CE4"/>
    <w:rsid w:val="00017768"/>
    <w:rsid w:val="0002009B"/>
    <w:rsid w:val="00023BB2"/>
    <w:rsid w:val="00024589"/>
    <w:rsid w:val="00025FD2"/>
    <w:rsid w:val="0003143E"/>
    <w:rsid w:val="00031955"/>
    <w:rsid w:val="0003318F"/>
    <w:rsid w:val="000362CB"/>
    <w:rsid w:val="000377C2"/>
    <w:rsid w:val="00037843"/>
    <w:rsid w:val="00042AB4"/>
    <w:rsid w:val="00042C85"/>
    <w:rsid w:val="00044494"/>
    <w:rsid w:val="000509EF"/>
    <w:rsid w:val="00051CB9"/>
    <w:rsid w:val="00056513"/>
    <w:rsid w:val="00060EAC"/>
    <w:rsid w:val="00062FF4"/>
    <w:rsid w:val="00063EF8"/>
    <w:rsid w:val="000659A1"/>
    <w:rsid w:val="00065D44"/>
    <w:rsid w:val="000709C0"/>
    <w:rsid w:val="00073140"/>
    <w:rsid w:val="00074A97"/>
    <w:rsid w:val="00076993"/>
    <w:rsid w:val="00076ECC"/>
    <w:rsid w:val="0008219A"/>
    <w:rsid w:val="000842C8"/>
    <w:rsid w:val="0008457A"/>
    <w:rsid w:val="00091F8F"/>
    <w:rsid w:val="00092AFD"/>
    <w:rsid w:val="0009351E"/>
    <w:rsid w:val="000A3805"/>
    <w:rsid w:val="000A549C"/>
    <w:rsid w:val="000A70B9"/>
    <w:rsid w:val="000A7626"/>
    <w:rsid w:val="000B531F"/>
    <w:rsid w:val="000B7A68"/>
    <w:rsid w:val="000C0726"/>
    <w:rsid w:val="000C3FB6"/>
    <w:rsid w:val="000D0B68"/>
    <w:rsid w:val="000D1A36"/>
    <w:rsid w:val="000D1DAC"/>
    <w:rsid w:val="000D2B7B"/>
    <w:rsid w:val="000D60BA"/>
    <w:rsid w:val="000D6BDE"/>
    <w:rsid w:val="000D721E"/>
    <w:rsid w:val="000D7774"/>
    <w:rsid w:val="000E0C3D"/>
    <w:rsid w:val="000E1E97"/>
    <w:rsid w:val="000E3855"/>
    <w:rsid w:val="000E3CEA"/>
    <w:rsid w:val="000E44C3"/>
    <w:rsid w:val="000E533E"/>
    <w:rsid w:val="000E5EDA"/>
    <w:rsid w:val="000F2DF7"/>
    <w:rsid w:val="000F6630"/>
    <w:rsid w:val="000F69D2"/>
    <w:rsid w:val="000F6AF4"/>
    <w:rsid w:val="000F6C96"/>
    <w:rsid w:val="001020F5"/>
    <w:rsid w:val="00105528"/>
    <w:rsid w:val="00107B6B"/>
    <w:rsid w:val="00107C19"/>
    <w:rsid w:val="001108BC"/>
    <w:rsid w:val="00111EFD"/>
    <w:rsid w:val="00113B47"/>
    <w:rsid w:val="00113C42"/>
    <w:rsid w:val="00117535"/>
    <w:rsid w:val="0012004D"/>
    <w:rsid w:val="001233A0"/>
    <w:rsid w:val="001246E1"/>
    <w:rsid w:val="00124E9C"/>
    <w:rsid w:val="00126F6B"/>
    <w:rsid w:val="00127C9F"/>
    <w:rsid w:val="001411CA"/>
    <w:rsid w:val="00142C45"/>
    <w:rsid w:val="001435F5"/>
    <w:rsid w:val="00145F05"/>
    <w:rsid w:val="00146615"/>
    <w:rsid w:val="00146C00"/>
    <w:rsid w:val="00147E25"/>
    <w:rsid w:val="001511E2"/>
    <w:rsid w:val="00151B65"/>
    <w:rsid w:val="00151EEC"/>
    <w:rsid w:val="00153CCF"/>
    <w:rsid w:val="00156C55"/>
    <w:rsid w:val="00165452"/>
    <w:rsid w:val="00166705"/>
    <w:rsid w:val="001668A2"/>
    <w:rsid w:val="00167B75"/>
    <w:rsid w:val="00171215"/>
    <w:rsid w:val="00171A02"/>
    <w:rsid w:val="00171BC9"/>
    <w:rsid w:val="00171DB2"/>
    <w:rsid w:val="0017462E"/>
    <w:rsid w:val="00181E53"/>
    <w:rsid w:val="0018315A"/>
    <w:rsid w:val="001835C1"/>
    <w:rsid w:val="00183E1E"/>
    <w:rsid w:val="001865A2"/>
    <w:rsid w:val="00186FCE"/>
    <w:rsid w:val="00190006"/>
    <w:rsid w:val="001910D2"/>
    <w:rsid w:val="00194A7F"/>
    <w:rsid w:val="00196E22"/>
    <w:rsid w:val="001A1928"/>
    <w:rsid w:val="001A3E48"/>
    <w:rsid w:val="001A7995"/>
    <w:rsid w:val="001B158F"/>
    <w:rsid w:val="001B2224"/>
    <w:rsid w:val="001B388B"/>
    <w:rsid w:val="001B3AEB"/>
    <w:rsid w:val="001B3FBE"/>
    <w:rsid w:val="001B5C7D"/>
    <w:rsid w:val="001B6091"/>
    <w:rsid w:val="001C2C06"/>
    <w:rsid w:val="001C2C15"/>
    <w:rsid w:val="001C4178"/>
    <w:rsid w:val="001C627E"/>
    <w:rsid w:val="001C742E"/>
    <w:rsid w:val="001C7475"/>
    <w:rsid w:val="001D1F58"/>
    <w:rsid w:val="001D401C"/>
    <w:rsid w:val="001D6FFC"/>
    <w:rsid w:val="001E0A98"/>
    <w:rsid w:val="001E11A1"/>
    <w:rsid w:val="001E2F14"/>
    <w:rsid w:val="001E3305"/>
    <w:rsid w:val="001E38B5"/>
    <w:rsid w:val="001F0B52"/>
    <w:rsid w:val="001F3808"/>
    <w:rsid w:val="001F4D6F"/>
    <w:rsid w:val="001F74F1"/>
    <w:rsid w:val="00213728"/>
    <w:rsid w:val="00213D8B"/>
    <w:rsid w:val="0021689C"/>
    <w:rsid w:val="00221D71"/>
    <w:rsid w:val="00222407"/>
    <w:rsid w:val="00224302"/>
    <w:rsid w:val="00224E92"/>
    <w:rsid w:val="00232E8D"/>
    <w:rsid w:val="002346BB"/>
    <w:rsid w:val="002362E3"/>
    <w:rsid w:val="00236448"/>
    <w:rsid w:val="0023789B"/>
    <w:rsid w:val="002378CC"/>
    <w:rsid w:val="00240FC7"/>
    <w:rsid w:val="0024559A"/>
    <w:rsid w:val="0024749E"/>
    <w:rsid w:val="00247881"/>
    <w:rsid w:val="002522B7"/>
    <w:rsid w:val="00252942"/>
    <w:rsid w:val="002532E4"/>
    <w:rsid w:val="00255896"/>
    <w:rsid w:val="00263A4D"/>
    <w:rsid w:val="00263B34"/>
    <w:rsid w:val="00264CE4"/>
    <w:rsid w:val="00266C72"/>
    <w:rsid w:val="00267AEB"/>
    <w:rsid w:val="00271AA5"/>
    <w:rsid w:val="00273181"/>
    <w:rsid w:val="00273267"/>
    <w:rsid w:val="00273CB2"/>
    <w:rsid w:val="0027510A"/>
    <w:rsid w:val="00275842"/>
    <w:rsid w:val="002777D4"/>
    <w:rsid w:val="00277D75"/>
    <w:rsid w:val="00281047"/>
    <w:rsid w:val="002862D8"/>
    <w:rsid w:val="00291AD3"/>
    <w:rsid w:val="00292200"/>
    <w:rsid w:val="0029318F"/>
    <w:rsid w:val="002A4152"/>
    <w:rsid w:val="002A70F3"/>
    <w:rsid w:val="002B18AA"/>
    <w:rsid w:val="002B633E"/>
    <w:rsid w:val="002C02D7"/>
    <w:rsid w:val="002C169D"/>
    <w:rsid w:val="002C1FE4"/>
    <w:rsid w:val="002C31A1"/>
    <w:rsid w:val="002C4902"/>
    <w:rsid w:val="002D1DC3"/>
    <w:rsid w:val="002D2816"/>
    <w:rsid w:val="002D2CA2"/>
    <w:rsid w:val="002D3A03"/>
    <w:rsid w:val="002D3DAB"/>
    <w:rsid w:val="002D6867"/>
    <w:rsid w:val="002D7DCB"/>
    <w:rsid w:val="002E23A5"/>
    <w:rsid w:val="002E6100"/>
    <w:rsid w:val="002E61CF"/>
    <w:rsid w:val="002E6992"/>
    <w:rsid w:val="002E713F"/>
    <w:rsid w:val="002E7C42"/>
    <w:rsid w:val="002F5655"/>
    <w:rsid w:val="0030017C"/>
    <w:rsid w:val="0030217E"/>
    <w:rsid w:val="003101C9"/>
    <w:rsid w:val="003109D9"/>
    <w:rsid w:val="00310A3A"/>
    <w:rsid w:val="00312605"/>
    <w:rsid w:val="00312E25"/>
    <w:rsid w:val="003153FD"/>
    <w:rsid w:val="00316968"/>
    <w:rsid w:val="003169EA"/>
    <w:rsid w:val="00316F82"/>
    <w:rsid w:val="00322F28"/>
    <w:rsid w:val="0032360F"/>
    <w:rsid w:val="0032451D"/>
    <w:rsid w:val="00324EE8"/>
    <w:rsid w:val="00327F4B"/>
    <w:rsid w:val="00330699"/>
    <w:rsid w:val="003325D3"/>
    <w:rsid w:val="00332CDC"/>
    <w:rsid w:val="0034667C"/>
    <w:rsid w:val="00347773"/>
    <w:rsid w:val="00363329"/>
    <w:rsid w:val="00363678"/>
    <w:rsid w:val="00364B94"/>
    <w:rsid w:val="00366C2D"/>
    <w:rsid w:val="00367405"/>
    <w:rsid w:val="00372E59"/>
    <w:rsid w:val="0037354A"/>
    <w:rsid w:val="003775EB"/>
    <w:rsid w:val="0037760F"/>
    <w:rsid w:val="00386807"/>
    <w:rsid w:val="00387F5D"/>
    <w:rsid w:val="00394F7C"/>
    <w:rsid w:val="003959EF"/>
    <w:rsid w:val="00396013"/>
    <w:rsid w:val="0039640D"/>
    <w:rsid w:val="003975A4"/>
    <w:rsid w:val="003A19A7"/>
    <w:rsid w:val="003A27DF"/>
    <w:rsid w:val="003A58B6"/>
    <w:rsid w:val="003A7540"/>
    <w:rsid w:val="003B1235"/>
    <w:rsid w:val="003B1A2A"/>
    <w:rsid w:val="003B4110"/>
    <w:rsid w:val="003B7A79"/>
    <w:rsid w:val="003B7C61"/>
    <w:rsid w:val="003C0593"/>
    <w:rsid w:val="003C7840"/>
    <w:rsid w:val="003C7C83"/>
    <w:rsid w:val="003D1243"/>
    <w:rsid w:val="003D1FA7"/>
    <w:rsid w:val="003D26B1"/>
    <w:rsid w:val="003D3BCC"/>
    <w:rsid w:val="003D3E9A"/>
    <w:rsid w:val="003E07B4"/>
    <w:rsid w:val="003E0989"/>
    <w:rsid w:val="003E3248"/>
    <w:rsid w:val="003E7E8D"/>
    <w:rsid w:val="003F1A52"/>
    <w:rsid w:val="003F4DEE"/>
    <w:rsid w:val="003F5991"/>
    <w:rsid w:val="003F6382"/>
    <w:rsid w:val="0040195E"/>
    <w:rsid w:val="00401BC3"/>
    <w:rsid w:val="00403330"/>
    <w:rsid w:val="00404951"/>
    <w:rsid w:val="00405ECB"/>
    <w:rsid w:val="004137A7"/>
    <w:rsid w:val="00416285"/>
    <w:rsid w:val="00417F52"/>
    <w:rsid w:val="004330B6"/>
    <w:rsid w:val="0044337F"/>
    <w:rsid w:val="004437B3"/>
    <w:rsid w:val="00445512"/>
    <w:rsid w:val="00445742"/>
    <w:rsid w:val="00445A8A"/>
    <w:rsid w:val="004463CD"/>
    <w:rsid w:val="00447C15"/>
    <w:rsid w:val="00450368"/>
    <w:rsid w:val="00450831"/>
    <w:rsid w:val="0045414E"/>
    <w:rsid w:val="004552E8"/>
    <w:rsid w:val="00455D8F"/>
    <w:rsid w:val="00456FC5"/>
    <w:rsid w:val="004607A9"/>
    <w:rsid w:val="00460D81"/>
    <w:rsid w:val="004620FD"/>
    <w:rsid w:val="00463BDA"/>
    <w:rsid w:val="00466A99"/>
    <w:rsid w:val="00467448"/>
    <w:rsid w:val="00471EC8"/>
    <w:rsid w:val="00473027"/>
    <w:rsid w:val="004734C5"/>
    <w:rsid w:val="00474A35"/>
    <w:rsid w:val="00476780"/>
    <w:rsid w:val="00476AB5"/>
    <w:rsid w:val="00477B49"/>
    <w:rsid w:val="00480147"/>
    <w:rsid w:val="004818D4"/>
    <w:rsid w:val="00481DB4"/>
    <w:rsid w:val="00482164"/>
    <w:rsid w:val="004944B9"/>
    <w:rsid w:val="00496EA5"/>
    <w:rsid w:val="004A15C9"/>
    <w:rsid w:val="004A43A6"/>
    <w:rsid w:val="004A63FA"/>
    <w:rsid w:val="004A7630"/>
    <w:rsid w:val="004B0A93"/>
    <w:rsid w:val="004B18CD"/>
    <w:rsid w:val="004B2E84"/>
    <w:rsid w:val="004C3A6C"/>
    <w:rsid w:val="004C50FE"/>
    <w:rsid w:val="004C72E9"/>
    <w:rsid w:val="004C74C8"/>
    <w:rsid w:val="004C764A"/>
    <w:rsid w:val="004D2798"/>
    <w:rsid w:val="004D28F1"/>
    <w:rsid w:val="004D4BBD"/>
    <w:rsid w:val="004D565F"/>
    <w:rsid w:val="004E2175"/>
    <w:rsid w:val="004E2468"/>
    <w:rsid w:val="004E28DD"/>
    <w:rsid w:val="004E3F01"/>
    <w:rsid w:val="004E60EB"/>
    <w:rsid w:val="004E68F4"/>
    <w:rsid w:val="004E76CC"/>
    <w:rsid w:val="004F0210"/>
    <w:rsid w:val="004F1796"/>
    <w:rsid w:val="004F2A50"/>
    <w:rsid w:val="004F71FB"/>
    <w:rsid w:val="004F7CDB"/>
    <w:rsid w:val="00500C7D"/>
    <w:rsid w:val="005069A8"/>
    <w:rsid w:val="005078DA"/>
    <w:rsid w:val="00512407"/>
    <w:rsid w:val="00512831"/>
    <w:rsid w:val="00513DDC"/>
    <w:rsid w:val="00516766"/>
    <w:rsid w:val="00520020"/>
    <w:rsid w:val="0052366E"/>
    <w:rsid w:val="005237C5"/>
    <w:rsid w:val="00525214"/>
    <w:rsid w:val="005309AE"/>
    <w:rsid w:val="00531070"/>
    <w:rsid w:val="00533B8D"/>
    <w:rsid w:val="00540719"/>
    <w:rsid w:val="005427BE"/>
    <w:rsid w:val="0054393F"/>
    <w:rsid w:val="005445F6"/>
    <w:rsid w:val="00545F50"/>
    <w:rsid w:val="0054756F"/>
    <w:rsid w:val="005504ED"/>
    <w:rsid w:val="00555DDF"/>
    <w:rsid w:val="00557CAB"/>
    <w:rsid w:val="00566C91"/>
    <w:rsid w:val="0057430B"/>
    <w:rsid w:val="0057487E"/>
    <w:rsid w:val="0057538C"/>
    <w:rsid w:val="00576AD3"/>
    <w:rsid w:val="00576AFA"/>
    <w:rsid w:val="005779D7"/>
    <w:rsid w:val="00582AC2"/>
    <w:rsid w:val="00583401"/>
    <w:rsid w:val="005851DA"/>
    <w:rsid w:val="00585CB7"/>
    <w:rsid w:val="0058628A"/>
    <w:rsid w:val="00586C05"/>
    <w:rsid w:val="0059420A"/>
    <w:rsid w:val="0059670E"/>
    <w:rsid w:val="005A0670"/>
    <w:rsid w:val="005A08E7"/>
    <w:rsid w:val="005A1377"/>
    <w:rsid w:val="005A1930"/>
    <w:rsid w:val="005A539F"/>
    <w:rsid w:val="005A61C8"/>
    <w:rsid w:val="005A7ECD"/>
    <w:rsid w:val="005B2821"/>
    <w:rsid w:val="005B4A48"/>
    <w:rsid w:val="005C1C4A"/>
    <w:rsid w:val="005C2465"/>
    <w:rsid w:val="005D231E"/>
    <w:rsid w:val="005D4B04"/>
    <w:rsid w:val="005D7A60"/>
    <w:rsid w:val="005E0562"/>
    <w:rsid w:val="005E2EE8"/>
    <w:rsid w:val="005E40D8"/>
    <w:rsid w:val="005E4C96"/>
    <w:rsid w:val="005E58BF"/>
    <w:rsid w:val="005E71A0"/>
    <w:rsid w:val="005F1E3F"/>
    <w:rsid w:val="005F2A8D"/>
    <w:rsid w:val="005F40DF"/>
    <w:rsid w:val="005F4E09"/>
    <w:rsid w:val="005F5C7A"/>
    <w:rsid w:val="006011CF"/>
    <w:rsid w:val="00602253"/>
    <w:rsid w:val="0061273F"/>
    <w:rsid w:val="00612962"/>
    <w:rsid w:val="00615B66"/>
    <w:rsid w:val="0061610E"/>
    <w:rsid w:val="0063392C"/>
    <w:rsid w:val="00640729"/>
    <w:rsid w:val="006428ED"/>
    <w:rsid w:val="00646F5B"/>
    <w:rsid w:val="00647A5B"/>
    <w:rsid w:val="00651962"/>
    <w:rsid w:val="00651ABD"/>
    <w:rsid w:val="006537B4"/>
    <w:rsid w:val="0065394F"/>
    <w:rsid w:val="006541AC"/>
    <w:rsid w:val="00656526"/>
    <w:rsid w:val="00657D00"/>
    <w:rsid w:val="00660B2D"/>
    <w:rsid w:val="006632A8"/>
    <w:rsid w:val="00663597"/>
    <w:rsid w:val="006665DC"/>
    <w:rsid w:val="00670179"/>
    <w:rsid w:val="0067049E"/>
    <w:rsid w:val="006710E3"/>
    <w:rsid w:val="00673A51"/>
    <w:rsid w:val="00673F58"/>
    <w:rsid w:val="00680C89"/>
    <w:rsid w:val="0068131B"/>
    <w:rsid w:val="00681884"/>
    <w:rsid w:val="006834FA"/>
    <w:rsid w:val="006848DE"/>
    <w:rsid w:val="00684B7A"/>
    <w:rsid w:val="006905E1"/>
    <w:rsid w:val="00691ECC"/>
    <w:rsid w:val="006A093F"/>
    <w:rsid w:val="006A435A"/>
    <w:rsid w:val="006B04EA"/>
    <w:rsid w:val="006B1709"/>
    <w:rsid w:val="006B3691"/>
    <w:rsid w:val="006B3EBC"/>
    <w:rsid w:val="006B679B"/>
    <w:rsid w:val="006B6E02"/>
    <w:rsid w:val="006C067D"/>
    <w:rsid w:val="006C0B1E"/>
    <w:rsid w:val="006C26F4"/>
    <w:rsid w:val="006C6E78"/>
    <w:rsid w:val="006D0AAF"/>
    <w:rsid w:val="006D46B0"/>
    <w:rsid w:val="006D623A"/>
    <w:rsid w:val="006D624D"/>
    <w:rsid w:val="006D74BF"/>
    <w:rsid w:val="006E0403"/>
    <w:rsid w:val="006E32AC"/>
    <w:rsid w:val="006F188C"/>
    <w:rsid w:val="006F202A"/>
    <w:rsid w:val="006F2201"/>
    <w:rsid w:val="006F630C"/>
    <w:rsid w:val="00702377"/>
    <w:rsid w:val="00702C27"/>
    <w:rsid w:val="00703E28"/>
    <w:rsid w:val="00704597"/>
    <w:rsid w:val="0070622F"/>
    <w:rsid w:val="00707851"/>
    <w:rsid w:val="007116C7"/>
    <w:rsid w:val="00711CE8"/>
    <w:rsid w:val="00713E48"/>
    <w:rsid w:val="0071684E"/>
    <w:rsid w:val="00717264"/>
    <w:rsid w:val="00720FE6"/>
    <w:rsid w:val="00721F12"/>
    <w:rsid w:val="00722BD8"/>
    <w:rsid w:val="00730E5F"/>
    <w:rsid w:val="00734F19"/>
    <w:rsid w:val="00745BEC"/>
    <w:rsid w:val="00746B83"/>
    <w:rsid w:val="007478E1"/>
    <w:rsid w:val="00747C6F"/>
    <w:rsid w:val="00752A94"/>
    <w:rsid w:val="007531FB"/>
    <w:rsid w:val="00753562"/>
    <w:rsid w:val="0075C3E5"/>
    <w:rsid w:val="00760441"/>
    <w:rsid w:val="007617D6"/>
    <w:rsid w:val="00761862"/>
    <w:rsid w:val="00761957"/>
    <w:rsid w:val="00761B72"/>
    <w:rsid w:val="0076258E"/>
    <w:rsid w:val="0076352C"/>
    <w:rsid w:val="00765393"/>
    <w:rsid w:val="007673FD"/>
    <w:rsid w:val="00767ECE"/>
    <w:rsid w:val="007724EB"/>
    <w:rsid w:val="00772C20"/>
    <w:rsid w:val="00774844"/>
    <w:rsid w:val="00775FC3"/>
    <w:rsid w:val="0077727D"/>
    <w:rsid w:val="00792BC4"/>
    <w:rsid w:val="007943FC"/>
    <w:rsid w:val="007946EF"/>
    <w:rsid w:val="007B043A"/>
    <w:rsid w:val="007C16E8"/>
    <w:rsid w:val="007C3B56"/>
    <w:rsid w:val="007C4D74"/>
    <w:rsid w:val="007D0B7A"/>
    <w:rsid w:val="007D7EEE"/>
    <w:rsid w:val="007E5155"/>
    <w:rsid w:val="007E5D0A"/>
    <w:rsid w:val="007E750F"/>
    <w:rsid w:val="007F0846"/>
    <w:rsid w:val="007F103E"/>
    <w:rsid w:val="007F6CE7"/>
    <w:rsid w:val="007F7C01"/>
    <w:rsid w:val="00800721"/>
    <w:rsid w:val="00803F3F"/>
    <w:rsid w:val="00806542"/>
    <w:rsid w:val="00812802"/>
    <w:rsid w:val="00814237"/>
    <w:rsid w:val="008170AF"/>
    <w:rsid w:val="00824B75"/>
    <w:rsid w:val="00826268"/>
    <w:rsid w:val="00831DF8"/>
    <w:rsid w:val="008323B8"/>
    <w:rsid w:val="008323D6"/>
    <w:rsid w:val="008323DA"/>
    <w:rsid w:val="00836866"/>
    <w:rsid w:val="00837375"/>
    <w:rsid w:val="008422C0"/>
    <w:rsid w:val="0084582F"/>
    <w:rsid w:val="00851C30"/>
    <w:rsid w:val="00864A41"/>
    <w:rsid w:val="00865137"/>
    <w:rsid w:val="00865549"/>
    <w:rsid w:val="00867B7A"/>
    <w:rsid w:val="008726F9"/>
    <w:rsid w:val="008744D8"/>
    <w:rsid w:val="00875810"/>
    <w:rsid w:val="00876C40"/>
    <w:rsid w:val="00880FDB"/>
    <w:rsid w:val="0088316E"/>
    <w:rsid w:val="00884055"/>
    <w:rsid w:val="00887CBA"/>
    <w:rsid w:val="00890997"/>
    <w:rsid w:val="00893736"/>
    <w:rsid w:val="00895109"/>
    <w:rsid w:val="0089590F"/>
    <w:rsid w:val="00896FBA"/>
    <w:rsid w:val="008A2542"/>
    <w:rsid w:val="008A41D6"/>
    <w:rsid w:val="008A5E4B"/>
    <w:rsid w:val="008B4E57"/>
    <w:rsid w:val="008C10A6"/>
    <w:rsid w:val="008C1E11"/>
    <w:rsid w:val="008C2DE1"/>
    <w:rsid w:val="008C3F27"/>
    <w:rsid w:val="008D02AC"/>
    <w:rsid w:val="008D1545"/>
    <w:rsid w:val="008D1A73"/>
    <w:rsid w:val="008D200F"/>
    <w:rsid w:val="008D6573"/>
    <w:rsid w:val="008D7555"/>
    <w:rsid w:val="008D7C41"/>
    <w:rsid w:val="008E0B7C"/>
    <w:rsid w:val="008E1FA5"/>
    <w:rsid w:val="008E24FD"/>
    <w:rsid w:val="008E6080"/>
    <w:rsid w:val="008E7474"/>
    <w:rsid w:val="008E7B49"/>
    <w:rsid w:val="008F097E"/>
    <w:rsid w:val="008F3D51"/>
    <w:rsid w:val="008F5BFB"/>
    <w:rsid w:val="008F6F75"/>
    <w:rsid w:val="009012D2"/>
    <w:rsid w:val="00901BC6"/>
    <w:rsid w:val="009020BB"/>
    <w:rsid w:val="00904587"/>
    <w:rsid w:val="009066F0"/>
    <w:rsid w:val="009103B7"/>
    <w:rsid w:val="00910BAD"/>
    <w:rsid w:val="009110CA"/>
    <w:rsid w:val="00912734"/>
    <w:rsid w:val="00914759"/>
    <w:rsid w:val="00914878"/>
    <w:rsid w:val="00915A76"/>
    <w:rsid w:val="009176F0"/>
    <w:rsid w:val="009203DC"/>
    <w:rsid w:val="00922400"/>
    <w:rsid w:val="00922DE7"/>
    <w:rsid w:val="009272EA"/>
    <w:rsid w:val="00927ED8"/>
    <w:rsid w:val="0093061F"/>
    <w:rsid w:val="009348C8"/>
    <w:rsid w:val="00935957"/>
    <w:rsid w:val="00942CAA"/>
    <w:rsid w:val="0095142A"/>
    <w:rsid w:val="00953390"/>
    <w:rsid w:val="0095716D"/>
    <w:rsid w:val="00957FE1"/>
    <w:rsid w:val="009613A9"/>
    <w:rsid w:val="009659E2"/>
    <w:rsid w:val="00966DCB"/>
    <w:rsid w:val="00970118"/>
    <w:rsid w:val="00970949"/>
    <w:rsid w:val="00972F8F"/>
    <w:rsid w:val="00974C3D"/>
    <w:rsid w:val="00975144"/>
    <w:rsid w:val="00976F65"/>
    <w:rsid w:val="00977EE0"/>
    <w:rsid w:val="00981D12"/>
    <w:rsid w:val="00982D3E"/>
    <w:rsid w:val="0098420A"/>
    <w:rsid w:val="00987590"/>
    <w:rsid w:val="009876AA"/>
    <w:rsid w:val="0099079B"/>
    <w:rsid w:val="009908DC"/>
    <w:rsid w:val="0099193F"/>
    <w:rsid w:val="0099509C"/>
    <w:rsid w:val="009964FE"/>
    <w:rsid w:val="00996A1B"/>
    <w:rsid w:val="0099755A"/>
    <w:rsid w:val="009A01E7"/>
    <w:rsid w:val="009A09F1"/>
    <w:rsid w:val="009A5D3B"/>
    <w:rsid w:val="009B26E2"/>
    <w:rsid w:val="009B31FA"/>
    <w:rsid w:val="009B3FAA"/>
    <w:rsid w:val="009B7101"/>
    <w:rsid w:val="009B7B64"/>
    <w:rsid w:val="009C248B"/>
    <w:rsid w:val="009C3026"/>
    <w:rsid w:val="009C387A"/>
    <w:rsid w:val="009C4C18"/>
    <w:rsid w:val="009C7732"/>
    <w:rsid w:val="009D1D22"/>
    <w:rsid w:val="009D2C02"/>
    <w:rsid w:val="009D4FE4"/>
    <w:rsid w:val="009D75CA"/>
    <w:rsid w:val="009D7C90"/>
    <w:rsid w:val="009E04A0"/>
    <w:rsid w:val="009E0F98"/>
    <w:rsid w:val="009E1F3B"/>
    <w:rsid w:val="009E210E"/>
    <w:rsid w:val="009E2224"/>
    <w:rsid w:val="009E4BC0"/>
    <w:rsid w:val="009E5734"/>
    <w:rsid w:val="009E5E75"/>
    <w:rsid w:val="009E63BA"/>
    <w:rsid w:val="009E68A2"/>
    <w:rsid w:val="009F0209"/>
    <w:rsid w:val="009F02F2"/>
    <w:rsid w:val="009F773C"/>
    <w:rsid w:val="009F7CEC"/>
    <w:rsid w:val="00A00D90"/>
    <w:rsid w:val="00A0115F"/>
    <w:rsid w:val="00A02926"/>
    <w:rsid w:val="00A058CE"/>
    <w:rsid w:val="00A05ADA"/>
    <w:rsid w:val="00A05C7D"/>
    <w:rsid w:val="00A1152C"/>
    <w:rsid w:val="00A136DB"/>
    <w:rsid w:val="00A15855"/>
    <w:rsid w:val="00A239D8"/>
    <w:rsid w:val="00A24228"/>
    <w:rsid w:val="00A25998"/>
    <w:rsid w:val="00A27128"/>
    <w:rsid w:val="00A33A93"/>
    <w:rsid w:val="00A34E97"/>
    <w:rsid w:val="00A4147F"/>
    <w:rsid w:val="00A454EA"/>
    <w:rsid w:val="00A458FF"/>
    <w:rsid w:val="00A52DD0"/>
    <w:rsid w:val="00A558C4"/>
    <w:rsid w:val="00A55E57"/>
    <w:rsid w:val="00A564D8"/>
    <w:rsid w:val="00A57208"/>
    <w:rsid w:val="00A619C2"/>
    <w:rsid w:val="00A630F5"/>
    <w:rsid w:val="00A63B2E"/>
    <w:rsid w:val="00A6575A"/>
    <w:rsid w:val="00A704D0"/>
    <w:rsid w:val="00A7492F"/>
    <w:rsid w:val="00A75734"/>
    <w:rsid w:val="00A82ED7"/>
    <w:rsid w:val="00A8321F"/>
    <w:rsid w:val="00A85297"/>
    <w:rsid w:val="00A86B5B"/>
    <w:rsid w:val="00A91885"/>
    <w:rsid w:val="00A93C40"/>
    <w:rsid w:val="00A95DBC"/>
    <w:rsid w:val="00A963BB"/>
    <w:rsid w:val="00A989C6"/>
    <w:rsid w:val="00AA0BE3"/>
    <w:rsid w:val="00AA0D7A"/>
    <w:rsid w:val="00AA0EE8"/>
    <w:rsid w:val="00AA259E"/>
    <w:rsid w:val="00AA3011"/>
    <w:rsid w:val="00AA3C98"/>
    <w:rsid w:val="00AA4C15"/>
    <w:rsid w:val="00AA4C36"/>
    <w:rsid w:val="00AA70FB"/>
    <w:rsid w:val="00AA7FEB"/>
    <w:rsid w:val="00AB1FD7"/>
    <w:rsid w:val="00AB2D91"/>
    <w:rsid w:val="00AB3D25"/>
    <w:rsid w:val="00AB520C"/>
    <w:rsid w:val="00AB52C2"/>
    <w:rsid w:val="00AB6DBC"/>
    <w:rsid w:val="00AB7A43"/>
    <w:rsid w:val="00AC0241"/>
    <w:rsid w:val="00AC0A27"/>
    <w:rsid w:val="00AC14C0"/>
    <w:rsid w:val="00AC198E"/>
    <w:rsid w:val="00AC219D"/>
    <w:rsid w:val="00AC61C2"/>
    <w:rsid w:val="00AC682A"/>
    <w:rsid w:val="00AD23D1"/>
    <w:rsid w:val="00AD27BF"/>
    <w:rsid w:val="00AD675B"/>
    <w:rsid w:val="00AE4E49"/>
    <w:rsid w:val="00AF242C"/>
    <w:rsid w:val="00AF5B0F"/>
    <w:rsid w:val="00AF636A"/>
    <w:rsid w:val="00AF7D01"/>
    <w:rsid w:val="00B017B5"/>
    <w:rsid w:val="00B01F5E"/>
    <w:rsid w:val="00B01FB4"/>
    <w:rsid w:val="00B03BA2"/>
    <w:rsid w:val="00B05276"/>
    <w:rsid w:val="00B05A97"/>
    <w:rsid w:val="00B06CBF"/>
    <w:rsid w:val="00B07573"/>
    <w:rsid w:val="00B14B05"/>
    <w:rsid w:val="00B251C7"/>
    <w:rsid w:val="00B26AAE"/>
    <w:rsid w:val="00B312BF"/>
    <w:rsid w:val="00B31A6B"/>
    <w:rsid w:val="00B349D7"/>
    <w:rsid w:val="00B3603A"/>
    <w:rsid w:val="00B459EA"/>
    <w:rsid w:val="00B470CD"/>
    <w:rsid w:val="00B523E9"/>
    <w:rsid w:val="00B52463"/>
    <w:rsid w:val="00B52E3D"/>
    <w:rsid w:val="00B532BF"/>
    <w:rsid w:val="00B568A2"/>
    <w:rsid w:val="00B610F7"/>
    <w:rsid w:val="00B6360B"/>
    <w:rsid w:val="00B67306"/>
    <w:rsid w:val="00B67A95"/>
    <w:rsid w:val="00B7603A"/>
    <w:rsid w:val="00B76D2E"/>
    <w:rsid w:val="00B8779B"/>
    <w:rsid w:val="00B958F4"/>
    <w:rsid w:val="00B97A36"/>
    <w:rsid w:val="00BA089E"/>
    <w:rsid w:val="00BA1B46"/>
    <w:rsid w:val="00BA29D5"/>
    <w:rsid w:val="00BA3540"/>
    <w:rsid w:val="00BB22EE"/>
    <w:rsid w:val="00BC0192"/>
    <w:rsid w:val="00BC0789"/>
    <w:rsid w:val="00BC49A2"/>
    <w:rsid w:val="00BC522A"/>
    <w:rsid w:val="00BC5E66"/>
    <w:rsid w:val="00BD020B"/>
    <w:rsid w:val="00BD19B7"/>
    <w:rsid w:val="00BD1EC7"/>
    <w:rsid w:val="00BD4826"/>
    <w:rsid w:val="00BD7653"/>
    <w:rsid w:val="00BD77FF"/>
    <w:rsid w:val="00BE0F7C"/>
    <w:rsid w:val="00BE294B"/>
    <w:rsid w:val="00BE5BFC"/>
    <w:rsid w:val="00BF0380"/>
    <w:rsid w:val="00BF4BD9"/>
    <w:rsid w:val="00BF6B67"/>
    <w:rsid w:val="00C02D8B"/>
    <w:rsid w:val="00C12382"/>
    <w:rsid w:val="00C2085B"/>
    <w:rsid w:val="00C20F52"/>
    <w:rsid w:val="00C21D8B"/>
    <w:rsid w:val="00C24382"/>
    <w:rsid w:val="00C250BD"/>
    <w:rsid w:val="00C303F7"/>
    <w:rsid w:val="00C30D16"/>
    <w:rsid w:val="00C34C87"/>
    <w:rsid w:val="00C35B75"/>
    <w:rsid w:val="00C37E99"/>
    <w:rsid w:val="00C40425"/>
    <w:rsid w:val="00C52441"/>
    <w:rsid w:val="00C5352E"/>
    <w:rsid w:val="00C61F90"/>
    <w:rsid w:val="00C621B3"/>
    <w:rsid w:val="00C64273"/>
    <w:rsid w:val="00C65594"/>
    <w:rsid w:val="00C65CA7"/>
    <w:rsid w:val="00C65E0A"/>
    <w:rsid w:val="00C74469"/>
    <w:rsid w:val="00C77E40"/>
    <w:rsid w:val="00C812C6"/>
    <w:rsid w:val="00C87B9B"/>
    <w:rsid w:val="00C92147"/>
    <w:rsid w:val="00C9217D"/>
    <w:rsid w:val="00C97566"/>
    <w:rsid w:val="00C97D8F"/>
    <w:rsid w:val="00CA307B"/>
    <w:rsid w:val="00CA4DDB"/>
    <w:rsid w:val="00CB09A1"/>
    <w:rsid w:val="00CB1AA1"/>
    <w:rsid w:val="00CB2950"/>
    <w:rsid w:val="00CB3839"/>
    <w:rsid w:val="00CB51F1"/>
    <w:rsid w:val="00CB654A"/>
    <w:rsid w:val="00CC30B6"/>
    <w:rsid w:val="00CC5ACB"/>
    <w:rsid w:val="00CC5CF5"/>
    <w:rsid w:val="00CC6D57"/>
    <w:rsid w:val="00CD0F6A"/>
    <w:rsid w:val="00CD2A0F"/>
    <w:rsid w:val="00CD6ACF"/>
    <w:rsid w:val="00CD7535"/>
    <w:rsid w:val="00CD7595"/>
    <w:rsid w:val="00CE0CEA"/>
    <w:rsid w:val="00CE161F"/>
    <w:rsid w:val="00CE17CD"/>
    <w:rsid w:val="00CE20D9"/>
    <w:rsid w:val="00CE6206"/>
    <w:rsid w:val="00CE77B6"/>
    <w:rsid w:val="00CF0380"/>
    <w:rsid w:val="00CF1B4E"/>
    <w:rsid w:val="00CF1DCF"/>
    <w:rsid w:val="00CF2656"/>
    <w:rsid w:val="00CF3AAA"/>
    <w:rsid w:val="00D02161"/>
    <w:rsid w:val="00D06535"/>
    <w:rsid w:val="00D07D6A"/>
    <w:rsid w:val="00D12490"/>
    <w:rsid w:val="00D13105"/>
    <w:rsid w:val="00D148CD"/>
    <w:rsid w:val="00D156DD"/>
    <w:rsid w:val="00D17DF6"/>
    <w:rsid w:val="00D20266"/>
    <w:rsid w:val="00D208FE"/>
    <w:rsid w:val="00D22C08"/>
    <w:rsid w:val="00D23C4C"/>
    <w:rsid w:val="00D354EA"/>
    <w:rsid w:val="00D364E8"/>
    <w:rsid w:val="00D37130"/>
    <w:rsid w:val="00D410E5"/>
    <w:rsid w:val="00D43F14"/>
    <w:rsid w:val="00D47267"/>
    <w:rsid w:val="00D4794B"/>
    <w:rsid w:val="00D51868"/>
    <w:rsid w:val="00D5294F"/>
    <w:rsid w:val="00D5694C"/>
    <w:rsid w:val="00D61FD5"/>
    <w:rsid w:val="00D6255A"/>
    <w:rsid w:val="00D63495"/>
    <w:rsid w:val="00D644A8"/>
    <w:rsid w:val="00D6550F"/>
    <w:rsid w:val="00D7259B"/>
    <w:rsid w:val="00D72947"/>
    <w:rsid w:val="00D8129A"/>
    <w:rsid w:val="00D84541"/>
    <w:rsid w:val="00D861E2"/>
    <w:rsid w:val="00D86538"/>
    <w:rsid w:val="00D91702"/>
    <w:rsid w:val="00D95DB6"/>
    <w:rsid w:val="00D96A8D"/>
    <w:rsid w:val="00D9710E"/>
    <w:rsid w:val="00D974E8"/>
    <w:rsid w:val="00D97521"/>
    <w:rsid w:val="00DA1C58"/>
    <w:rsid w:val="00DA2E01"/>
    <w:rsid w:val="00DA3D4F"/>
    <w:rsid w:val="00DA3DEE"/>
    <w:rsid w:val="00DA6F5F"/>
    <w:rsid w:val="00DB1A16"/>
    <w:rsid w:val="00DB7A2D"/>
    <w:rsid w:val="00DC016C"/>
    <w:rsid w:val="00DC100A"/>
    <w:rsid w:val="00DC1027"/>
    <w:rsid w:val="00DC4BC2"/>
    <w:rsid w:val="00DC697A"/>
    <w:rsid w:val="00DC7475"/>
    <w:rsid w:val="00DD0F3A"/>
    <w:rsid w:val="00DD2C2B"/>
    <w:rsid w:val="00DD717A"/>
    <w:rsid w:val="00DE0CC5"/>
    <w:rsid w:val="00DE0FF4"/>
    <w:rsid w:val="00DE3468"/>
    <w:rsid w:val="00DE473C"/>
    <w:rsid w:val="00DE48B7"/>
    <w:rsid w:val="00DE4FA5"/>
    <w:rsid w:val="00DF05C7"/>
    <w:rsid w:val="00DF21BF"/>
    <w:rsid w:val="00DF76FD"/>
    <w:rsid w:val="00DF77E6"/>
    <w:rsid w:val="00DF7BA2"/>
    <w:rsid w:val="00E017AD"/>
    <w:rsid w:val="00E03DE0"/>
    <w:rsid w:val="00E05DC9"/>
    <w:rsid w:val="00E14188"/>
    <w:rsid w:val="00E14DA5"/>
    <w:rsid w:val="00E23D29"/>
    <w:rsid w:val="00E24EC2"/>
    <w:rsid w:val="00E26DA3"/>
    <w:rsid w:val="00E30622"/>
    <w:rsid w:val="00E33881"/>
    <w:rsid w:val="00E47944"/>
    <w:rsid w:val="00E51582"/>
    <w:rsid w:val="00E54302"/>
    <w:rsid w:val="00E57480"/>
    <w:rsid w:val="00E61261"/>
    <w:rsid w:val="00E62A0A"/>
    <w:rsid w:val="00E67660"/>
    <w:rsid w:val="00E76252"/>
    <w:rsid w:val="00E81E40"/>
    <w:rsid w:val="00E8337F"/>
    <w:rsid w:val="00E85A1D"/>
    <w:rsid w:val="00E86769"/>
    <w:rsid w:val="00E87A9F"/>
    <w:rsid w:val="00E9025A"/>
    <w:rsid w:val="00E92F49"/>
    <w:rsid w:val="00E9399D"/>
    <w:rsid w:val="00E94405"/>
    <w:rsid w:val="00E96737"/>
    <w:rsid w:val="00EA2E21"/>
    <w:rsid w:val="00EA78A1"/>
    <w:rsid w:val="00EB386C"/>
    <w:rsid w:val="00EB4E45"/>
    <w:rsid w:val="00EB5EFF"/>
    <w:rsid w:val="00EB715F"/>
    <w:rsid w:val="00EC25E7"/>
    <w:rsid w:val="00EC724E"/>
    <w:rsid w:val="00ED2920"/>
    <w:rsid w:val="00ED3195"/>
    <w:rsid w:val="00EE5521"/>
    <w:rsid w:val="00EE6EAC"/>
    <w:rsid w:val="00EE728E"/>
    <w:rsid w:val="00EF0255"/>
    <w:rsid w:val="00EF552F"/>
    <w:rsid w:val="00F01776"/>
    <w:rsid w:val="00F03710"/>
    <w:rsid w:val="00F16C2B"/>
    <w:rsid w:val="00F20039"/>
    <w:rsid w:val="00F2192E"/>
    <w:rsid w:val="00F2435D"/>
    <w:rsid w:val="00F255EC"/>
    <w:rsid w:val="00F30024"/>
    <w:rsid w:val="00F3339D"/>
    <w:rsid w:val="00F34194"/>
    <w:rsid w:val="00F34938"/>
    <w:rsid w:val="00F34F97"/>
    <w:rsid w:val="00F37746"/>
    <w:rsid w:val="00F40FCE"/>
    <w:rsid w:val="00F42DA4"/>
    <w:rsid w:val="00F4331F"/>
    <w:rsid w:val="00F43F66"/>
    <w:rsid w:val="00F45041"/>
    <w:rsid w:val="00F453A9"/>
    <w:rsid w:val="00F5309C"/>
    <w:rsid w:val="00F53CF4"/>
    <w:rsid w:val="00F53F89"/>
    <w:rsid w:val="00F544DA"/>
    <w:rsid w:val="00F55691"/>
    <w:rsid w:val="00F55E79"/>
    <w:rsid w:val="00F623FE"/>
    <w:rsid w:val="00F631A1"/>
    <w:rsid w:val="00F6405E"/>
    <w:rsid w:val="00F66748"/>
    <w:rsid w:val="00F66C06"/>
    <w:rsid w:val="00F76AEC"/>
    <w:rsid w:val="00F76C65"/>
    <w:rsid w:val="00F778C5"/>
    <w:rsid w:val="00F80858"/>
    <w:rsid w:val="00F80A18"/>
    <w:rsid w:val="00F81068"/>
    <w:rsid w:val="00F85CF5"/>
    <w:rsid w:val="00F85E55"/>
    <w:rsid w:val="00F87ED2"/>
    <w:rsid w:val="00FA1288"/>
    <w:rsid w:val="00FA1DF9"/>
    <w:rsid w:val="00FA38BB"/>
    <w:rsid w:val="00FA6489"/>
    <w:rsid w:val="00FB3E47"/>
    <w:rsid w:val="00FB4973"/>
    <w:rsid w:val="00FB73C6"/>
    <w:rsid w:val="00FC01B4"/>
    <w:rsid w:val="00FC2BBB"/>
    <w:rsid w:val="00FC72A9"/>
    <w:rsid w:val="00FD0B03"/>
    <w:rsid w:val="00FD10CB"/>
    <w:rsid w:val="00FD33D8"/>
    <w:rsid w:val="00FD6017"/>
    <w:rsid w:val="00FE05EC"/>
    <w:rsid w:val="00FE0AAD"/>
    <w:rsid w:val="00FE0DC6"/>
    <w:rsid w:val="00FE3A5E"/>
    <w:rsid w:val="00FE3B6E"/>
    <w:rsid w:val="00FE72F9"/>
    <w:rsid w:val="00FE7DAB"/>
    <w:rsid w:val="00FF1D6B"/>
    <w:rsid w:val="00FF38DC"/>
    <w:rsid w:val="00FF3EDA"/>
    <w:rsid w:val="00FF4DBF"/>
    <w:rsid w:val="00FF718B"/>
    <w:rsid w:val="00FF743D"/>
    <w:rsid w:val="010D9F5B"/>
    <w:rsid w:val="02169FE5"/>
    <w:rsid w:val="021874B4"/>
    <w:rsid w:val="02FDE2C6"/>
    <w:rsid w:val="02FED2B8"/>
    <w:rsid w:val="030DADD1"/>
    <w:rsid w:val="03F47626"/>
    <w:rsid w:val="04672143"/>
    <w:rsid w:val="04715C2A"/>
    <w:rsid w:val="04BB6BD8"/>
    <w:rsid w:val="04EF4148"/>
    <w:rsid w:val="05036B53"/>
    <w:rsid w:val="05084060"/>
    <w:rsid w:val="050B1467"/>
    <w:rsid w:val="052B4D99"/>
    <w:rsid w:val="05509E18"/>
    <w:rsid w:val="05675C0E"/>
    <w:rsid w:val="05ADCB21"/>
    <w:rsid w:val="05E44E69"/>
    <w:rsid w:val="05FCA2BB"/>
    <w:rsid w:val="065417CB"/>
    <w:rsid w:val="0681638D"/>
    <w:rsid w:val="06957AD3"/>
    <w:rsid w:val="06A9AC7A"/>
    <w:rsid w:val="06E8777C"/>
    <w:rsid w:val="075AB8C0"/>
    <w:rsid w:val="076226CC"/>
    <w:rsid w:val="07B6AA32"/>
    <w:rsid w:val="07C25332"/>
    <w:rsid w:val="07C43184"/>
    <w:rsid w:val="0812E043"/>
    <w:rsid w:val="084E0240"/>
    <w:rsid w:val="0867AE92"/>
    <w:rsid w:val="08B6E1CC"/>
    <w:rsid w:val="08BA19BB"/>
    <w:rsid w:val="08C02BB6"/>
    <w:rsid w:val="097653BC"/>
    <w:rsid w:val="099BF28E"/>
    <w:rsid w:val="09A17458"/>
    <w:rsid w:val="09AC18DF"/>
    <w:rsid w:val="09B8256E"/>
    <w:rsid w:val="09BF1D1E"/>
    <w:rsid w:val="09CAB8D1"/>
    <w:rsid w:val="09CC9A2E"/>
    <w:rsid w:val="0A785843"/>
    <w:rsid w:val="0A841900"/>
    <w:rsid w:val="0A98FCC1"/>
    <w:rsid w:val="0AFBE07F"/>
    <w:rsid w:val="0B05405A"/>
    <w:rsid w:val="0B1587EB"/>
    <w:rsid w:val="0B299605"/>
    <w:rsid w:val="0B95CDCA"/>
    <w:rsid w:val="0BEE23A6"/>
    <w:rsid w:val="0C0E96A0"/>
    <w:rsid w:val="0C313FE5"/>
    <w:rsid w:val="0C517DB6"/>
    <w:rsid w:val="0C6F4FE1"/>
    <w:rsid w:val="0D0F8ECF"/>
    <w:rsid w:val="0D282A76"/>
    <w:rsid w:val="0D43B441"/>
    <w:rsid w:val="0D5BD68B"/>
    <w:rsid w:val="0D94BF94"/>
    <w:rsid w:val="0DD9DEA6"/>
    <w:rsid w:val="0E4555DE"/>
    <w:rsid w:val="0E7C5C32"/>
    <w:rsid w:val="0E7CEDF8"/>
    <w:rsid w:val="0E92D536"/>
    <w:rsid w:val="0E92DA91"/>
    <w:rsid w:val="0EC6BF09"/>
    <w:rsid w:val="0ED2EB04"/>
    <w:rsid w:val="0EFE4CE2"/>
    <w:rsid w:val="0F3AE80D"/>
    <w:rsid w:val="0F737FD1"/>
    <w:rsid w:val="0F8CB655"/>
    <w:rsid w:val="0F9149C4"/>
    <w:rsid w:val="0F9A53E8"/>
    <w:rsid w:val="0F9C1578"/>
    <w:rsid w:val="1044B322"/>
    <w:rsid w:val="104E7E6B"/>
    <w:rsid w:val="1059A351"/>
    <w:rsid w:val="105F8D06"/>
    <w:rsid w:val="106E587D"/>
    <w:rsid w:val="1088BB42"/>
    <w:rsid w:val="10C81BDD"/>
    <w:rsid w:val="110B3CCD"/>
    <w:rsid w:val="112F837B"/>
    <w:rsid w:val="1131F2D6"/>
    <w:rsid w:val="11C8B31A"/>
    <w:rsid w:val="11D6318B"/>
    <w:rsid w:val="11E5F7C6"/>
    <w:rsid w:val="11F69487"/>
    <w:rsid w:val="1233F85B"/>
    <w:rsid w:val="123B116D"/>
    <w:rsid w:val="12A9019A"/>
    <w:rsid w:val="12ACE250"/>
    <w:rsid w:val="12B62D4B"/>
    <w:rsid w:val="12CDF9D5"/>
    <w:rsid w:val="12D267FC"/>
    <w:rsid w:val="12E2D94E"/>
    <w:rsid w:val="12EE25DF"/>
    <w:rsid w:val="132D24D6"/>
    <w:rsid w:val="136BA2F1"/>
    <w:rsid w:val="138BFC01"/>
    <w:rsid w:val="13D49950"/>
    <w:rsid w:val="13F8FA72"/>
    <w:rsid w:val="13F92368"/>
    <w:rsid w:val="1406C594"/>
    <w:rsid w:val="14323103"/>
    <w:rsid w:val="146936C6"/>
    <w:rsid w:val="146BEC72"/>
    <w:rsid w:val="14AAD296"/>
    <w:rsid w:val="14D0BBC2"/>
    <w:rsid w:val="1519CBD9"/>
    <w:rsid w:val="1535B2F1"/>
    <w:rsid w:val="15442B41"/>
    <w:rsid w:val="155622CC"/>
    <w:rsid w:val="156B4904"/>
    <w:rsid w:val="1578DCFD"/>
    <w:rsid w:val="157A6C35"/>
    <w:rsid w:val="1653EB4B"/>
    <w:rsid w:val="165457E6"/>
    <w:rsid w:val="168CCEA0"/>
    <w:rsid w:val="1712D79A"/>
    <w:rsid w:val="17152E77"/>
    <w:rsid w:val="1716EE5A"/>
    <w:rsid w:val="17907C2A"/>
    <w:rsid w:val="18263A8E"/>
    <w:rsid w:val="1872B0B2"/>
    <w:rsid w:val="1874D358"/>
    <w:rsid w:val="18968051"/>
    <w:rsid w:val="18BD2DE8"/>
    <w:rsid w:val="18FF4E83"/>
    <w:rsid w:val="190E83AD"/>
    <w:rsid w:val="192124EA"/>
    <w:rsid w:val="19835376"/>
    <w:rsid w:val="19C1BDD6"/>
    <w:rsid w:val="19C1C926"/>
    <w:rsid w:val="19D0813A"/>
    <w:rsid w:val="19E6D0E8"/>
    <w:rsid w:val="19EFA0BD"/>
    <w:rsid w:val="1A21F623"/>
    <w:rsid w:val="1A655651"/>
    <w:rsid w:val="1A8AB0E6"/>
    <w:rsid w:val="1AB61355"/>
    <w:rsid w:val="1AF316CC"/>
    <w:rsid w:val="1B3C25D4"/>
    <w:rsid w:val="1B85737A"/>
    <w:rsid w:val="1B932ED9"/>
    <w:rsid w:val="1BB5005C"/>
    <w:rsid w:val="1C431EA5"/>
    <w:rsid w:val="1CA196DD"/>
    <w:rsid w:val="1CFAEBC1"/>
    <w:rsid w:val="1D1DEE13"/>
    <w:rsid w:val="1D1F3BBE"/>
    <w:rsid w:val="1D5408FE"/>
    <w:rsid w:val="1D5F6D96"/>
    <w:rsid w:val="1D719118"/>
    <w:rsid w:val="1D809CA6"/>
    <w:rsid w:val="1DA1B7C7"/>
    <w:rsid w:val="1DB4D354"/>
    <w:rsid w:val="1DD87753"/>
    <w:rsid w:val="1E0C5C57"/>
    <w:rsid w:val="1E80CE44"/>
    <w:rsid w:val="1E8B7E37"/>
    <w:rsid w:val="1EE98EC6"/>
    <w:rsid w:val="1EFEA0B5"/>
    <w:rsid w:val="1F302AF5"/>
    <w:rsid w:val="1F3C624C"/>
    <w:rsid w:val="1F83CBC2"/>
    <w:rsid w:val="1FE00963"/>
    <w:rsid w:val="1FEFB2D1"/>
    <w:rsid w:val="20034B5C"/>
    <w:rsid w:val="204ABC8E"/>
    <w:rsid w:val="2051C864"/>
    <w:rsid w:val="206FD8CF"/>
    <w:rsid w:val="208B6563"/>
    <w:rsid w:val="20980303"/>
    <w:rsid w:val="209D7567"/>
    <w:rsid w:val="20AA329B"/>
    <w:rsid w:val="21E42A6A"/>
    <w:rsid w:val="21F93F24"/>
    <w:rsid w:val="221AE75B"/>
    <w:rsid w:val="221BFD61"/>
    <w:rsid w:val="2269024E"/>
    <w:rsid w:val="2285E389"/>
    <w:rsid w:val="22ED7291"/>
    <w:rsid w:val="23023452"/>
    <w:rsid w:val="23327F0C"/>
    <w:rsid w:val="2335A729"/>
    <w:rsid w:val="236ED76D"/>
    <w:rsid w:val="23A83473"/>
    <w:rsid w:val="23B93E7B"/>
    <w:rsid w:val="23FFA382"/>
    <w:rsid w:val="2403E7C7"/>
    <w:rsid w:val="24271EA8"/>
    <w:rsid w:val="242CC799"/>
    <w:rsid w:val="245B6E80"/>
    <w:rsid w:val="24924EB1"/>
    <w:rsid w:val="24D96747"/>
    <w:rsid w:val="250EB847"/>
    <w:rsid w:val="2532BA4C"/>
    <w:rsid w:val="256383D8"/>
    <w:rsid w:val="2583E7F6"/>
    <w:rsid w:val="262F21AA"/>
    <w:rsid w:val="268F7C1D"/>
    <w:rsid w:val="26A898D2"/>
    <w:rsid w:val="26AC22BA"/>
    <w:rsid w:val="26F1EF96"/>
    <w:rsid w:val="27498480"/>
    <w:rsid w:val="278F57DA"/>
    <w:rsid w:val="2796CD42"/>
    <w:rsid w:val="27B996DE"/>
    <w:rsid w:val="27C895EA"/>
    <w:rsid w:val="27C9BC7C"/>
    <w:rsid w:val="27CFB04E"/>
    <w:rsid w:val="27E1C5BF"/>
    <w:rsid w:val="27F6C59B"/>
    <w:rsid w:val="2841728D"/>
    <w:rsid w:val="2846BCC9"/>
    <w:rsid w:val="285E3BB7"/>
    <w:rsid w:val="288EF8B1"/>
    <w:rsid w:val="28BEB4C7"/>
    <w:rsid w:val="28E7E4F3"/>
    <w:rsid w:val="293B8A57"/>
    <w:rsid w:val="29418AE1"/>
    <w:rsid w:val="295B15E6"/>
    <w:rsid w:val="296EACAE"/>
    <w:rsid w:val="29846FC0"/>
    <w:rsid w:val="29CBDF90"/>
    <w:rsid w:val="29CD4B77"/>
    <w:rsid w:val="29E0AB08"/>
    <w:rsid w:val="2A27121E"/>
    <w:rsid w:val="2A3EDCD3"/>
    <w:rsid w:val="2A688FD3"/>
    <w:rsid w:val="2AAE8D79"/>
    <w:rsid w:val="2ABCA9B8"/>
    <w:rsid w:val="2AFF6C5D"/>
    <w:rsid w:val="2B461E21"/>
    <w:rsid w:val="2B6EE7B8"/>
    <w:rsid w:val="2B9C9EAE"/>
    <w:rsid w:val="2BADAA24"/>
    <w:rsid w:val="2BB0C1D1"/>
    <w:rsid w:val="2BBA5F8D"/>
    <w:rsid w:val="2C5AF318"/>
    <w:rsid w:val="2C7629BE"/>
    <w:rsid w:val="2C82974E"/>
    <w:rsid w:val="2CB67EDA"/>
    <w:rsid w:val="2CB6BE88"/>
    <w:rsid w:val="2CCDEF26"/>
    <w:rsid w:val="2CFD3523"/>
    <w:rsid w:val="2DA45ED6"/>
    <w:rsid w:val="2DB2215F"/>
    <w:rsid w:val="2DC5302F"/>
    <w:rsid w:val="2DCCE5FA"/>
    <w:rsid w:val="2DFF7E2F"/>
    <w:rsid w:val="2E403784"/>
    <w:rsid w:val="2E567394"/>
    <w:rsid w:val="2EE361CF"/>
    <w:rsid w:val="2EE9AAE2"/>
    <w:rsid w:val="2F62BA87"/>
    <w:rsid w:val="2F67386C"/>
    <w:rsid w:val="2FAF9F5A"/>
    <w:rsid w:val="2FC8897E"/>
    <w:rsid w:val="2FCD32D4"/>
    <w:rsid w:val="30426CD8"/>
    <w:rsid w:val="3062CB6C"/>
    <w:rsid w:val="306B3E34"/>
    <w:rsid w:val="30977685"/>
    <w:rsid w:val="30ADDDBE"/>
    <w:rsid w:val="30BDE2DA"/>
    <w:rsid w:val="30F20693"/>
    <w:rsid w:val="3102DE78"/>
    <w:rsid w:val="31258B71"/>
    <w:rsid w:val="312AABD8"/>
    <w:rsid w:val="3136EC90"/>
    <w:rsid w:val="315B8930"/>
    <w:rsid w:val="31990FFB"/>
    <w:rsid w:val="31D91296"/>
    <w:rsid w:val="326D8125"/>
    <w:rsid w:val="33178AFE"/>
    <w:rsid w:val="3319CABB"/>
    <w:rsid w:val="3390C44A"/>
    <w:rsid w:val="3395180A"/>
    <w:rsid w:val="3399C1A0"/>
    <w:rsid w:val="33BDB2E1"/>
    <w:rsid w:val="33CC2F84"/>
    <w:rsid w:val="33F038C6"/>
    <w:rsid w:val="33F9686D"/>
    <w:rsid w:val="3439C1EA"/>
    <w:rsid w:val="3466EB53"/>
    <w:rsid w:val="34B528C6"/>
    <w:rsid w:val="34CD92C7"/>
    <w:rsid w:val="34DE7E24"/>
    <w:rsid w:val="34E11E7F"/>
    <w:rsid w:val="34FE97B6"/>
    <w:rsid w:val="351BF8A6"/>
    <w:rsid w:val="353661E6"/>
    <w:rsid w:val="355E6486"/>
    <w:rsid w:val="35C767A4"/>
    <w:rsid w:val="362A1E5E"/>
    <w:rsid w:val="365CAAE7"/>
    <w:rsid w:val="369B6DC1"/>
    <w:rsid w:val="36A03B0C"/>
    <w:rsid w:val="36BA9194"/>
    <w:rsid w:val="36CE6F84"/>
    <w:rsid w:val="36E69F33"/>
    <w:rsid w:val="3701A9A8"/>
    <w:rsid w:val="372369A1"/>
    <w:rsid w:val="3762D014"/>
    <w:rsid w:val="376E480D"/>
    <w:rsid w:val="378C5AFD"/>
    <w:rsid w:val="37BECB82"/>
    <w:rsid w:val="37C51DC4"/>
    <w:rsid w:val="37C6A5E5"/>
    <w:rsid w:val="38063E4D"/>
    <w:rsid w:val="38180572"/>
    <w:rsid w:val="38280850"/>
    <w:rsid w:val="38507BC6"/>
    <w:rsid w:val="3867CC27"/>
    <w:rsid w:val="38703D0B"/>
    <w:rsid w:val="38886416"/>
    <w:rsid w:val="38AD85B1"/>
    <w:rsid w:val="38D89825"/>
    <w:rsid w:val="3903B830"/>
    <w:rsid w:val="390C24D2"/>
    <w:rsid w:val="395AA016"/>
    <w:rsid w:val="395CDB45"/>
    <w:rsid w:val="398811D9"/>
    <w:rsid w:val="39C2D127"/>
    <w:rsid w:val="39E0CABF"/>
    <w:rsid w:val="39E7A0A0"/>
    <w:rsid w:val="3A77276D"/>
    <w:rsid w:val="3AA13F76"/>
    <w:rsid w:val="3AA52511"/>
    <w:rsid w:val="3AC987D2"/>
    <w:rsid w:val="3ADF52EF"/>
    <w:rsid w:val="3B00B91E"/>
    <w:rsid w:val="3B26A220"/>
    <w:rsid w:val="3B438ECB"/>
    <w:rsid w:val="3C3176C2"/>
    <w:rsid w:val="3C3E4A25"/>
    <w:rsid w:val="3C820C08"/>
    <w:rsid w:val="3CC1C69A"/>
    <w:rsid w:val="3CEA3ECC"/>
    <w:rsid w:val="3D708D67"/>
    <w:rsid w:val="3DA89397"/>
    <w:rsid w:val="3E02D84F"/>
    <w:rsid w:val="3E0AB039"/>
    <w:rsid w:val="3E1D9A07"/>
    <w:rsid w:val="3E543A53"/>
    <w:rsid w:val="3E5FD588"/>
    <w:rsid w:val="3EA60F13"/>
    <w:rsid w:val="3F491F70"/>
    <w:rsid w:val="3F4B8908"/>
    <w:rsid w:val="3F650DD2"/>
    <w:rsid w:val="3F6EB17C"/>
    <w:rsid w:val="3F7142F9"/>
    <w:rsid w:val="3FBFA11F"/>
    <w:rsid w:val="40466444"/>
    <w:rsid w:val="40507146"/>
    <w:rsid w:val="409B2073"/>
    <w:rsid w:val="41005AAE"/>
    <w:rsid w:val="414492CF"/>
    <w:rsid w:val="414E721B"/>
    <w:rsid w:val="4167A9C9"/>
    <w:rsid w:val="419AD79C"/>
    <w:rsid w:val="41A6A809"/>
    <w:rsid w:val="41B1886D"/>
    <w:rsid w:val="41BDC878"/>
    <w:rsid w:val="41CE334D"/>
    <w:rsid w:val="41FB0954"/>
    <w:rsid w:val="42070CAC"/>
    <w:rsid w:val="420D9EB7"/>
    <w:rsid w:val="425A3130"/>
    <w:rsid w:val="4274172F"/>
    <w:rsid w:val="42EC3302"/>
    <w:rsid w:val="430E5F6C"/>
    <w:rsid w:val="431BDF13"/>
    <w:rsid w:val="431D010D"/>
    <w:rsid w:val="43DE9263"/>
    <w:rsid w:val="43ECB5A3"/>
    <w:rsid w:val="442F5628"/>
    <w:rsid w:val="443B98B4"/>
    <w:rsid w:val="4450E586"/>
    <w:rsid w:val="445A34DE"/>
    <w:rsid w:val="445CEE7D"/>
    <w:rsid w:val="44683B89"/>
    <w:rsid w:val="44A8FC16"/>
    <w:rsid w:val="44C4254A"/>
    <w:rsid w:val="44F9D7AC"/>
    <w:rsid w:val="4523A72E"/>
    <w:rsid w:val="452A0D74"/>
    <w:rsid w:val="453FB1DA"/>
    <w:rsid w:val="4575CD22"/>
    <w:rsid w:val="459204C3"/>
    <w:rsid w:val="45CE6529"/>
    <w:rsid w:val="45F14220"/>
    <w:rsid w:val="46889E19"/>
    <w:rsid w:val="46939DF6"/>
    <w:rsid w:val="473D2C49"/>
    <w:rsid w:val="474D0E80"/>
    <w:rsid w:val="475D2B28"/>
    <w:rsid w:val="47A00414"/>
    <w:rsid w:val="47EA6185"/>
    <w:rsid w:val="483C3E77"/>
    <w:rsid w:val="48452D8B"/>
    <w:rsid w:val="488319D7"/>
    <w:rsid w:val="48842672"/>
    <w:rsid w:val="489DE3B8"/>
    <w:rsid w:val="48D9EF0F"/>
    <w:rsid w:val="48FFD690"/>
    <w:rsid w:val="4909B6EB"/>
    <w:rsid w:val="4957C254"/>
    <w:rsid w:val="4A0F235D"/>
    <w:rsid w:val="4AC88697"/>
    <w:rsid w:val="4BCF4F29"/>
    <w:rsid w:val="4C1728C7"/>
    <w:rsid w:val="4C1F9D4E"/>
    <w:rsid w:val="4C4A1C15"/>
    <w:rsid w:val="4C7E0872"/>
    <w:rsid w:val="4C7F68F5"/>
    <w:rsid w:val="4C886EB7"/>
    <w:rsid w:val="4C8E0ACF"/>
    <w:rsid w:val="4CA19853"/>
    <w:rsid w:val="4CCA7A4F"/>
    <w:rsid w:val="4D15AB5A"/>
    <w:rsid w:val="4D1C4E2A"/>
    <w:rsid w:val="4D1FF30B"/>
    <w:rsid w:val="4D264041"/>
    <w:rsid w:val="4D41704D"/>
    <w:rsid w:val="4DE399CB"/>
    <w:rsid w:val="4DE6E4CD"/>
    <w:rsid w:val="4DEA7498"/>
    <w:rsid w:val="4E026212"/>
    <w:rsid w:val="4E07E079"/>
    <w:rsid w:val="4E1257A7"/>
    <w:rsid w:val="4E47020C"/>
    <w:rsid w:val="4E758381"/>
    <w:rsid w:val="4E9EA395"/>
    <w:rsid w:val="4EB96711"/>
    <w:rsid w:val="4F5B3412"/>
    <w:rsid w:val="4F65CA43"/>
    <w:rsid w:val="4F87718B"/>
    <w:rsid w:val="5008038D"/>
    <w:rsid w:val="502CEB82"/>
    <w:rsid w:val="5048DB30"/>
    <w:rsid w:val="50713799"/>
    <w:rsid w:val="50C0848F"/>
    <w:rsid w:val="510F2A46"/>
    <w:rsid w:val="513F7A15"/>
    <w:rsid w:val="51732B87"/>
    <w:rsid w:val="517E81C8"/>
    <w:rsid w:val="51C9AB0C"/>
    <w:rsid w:val="51DB8B5D"/>
    <w:rsid w:val="5227EE1D"/>
    <w:rsid w:val="5295F845"/>
    <w:rsid w:val="529B7D03"/>
    <w:rsid w:val="52A13708"/>
    <w:rsid w:val="52F3978E"/>
    <w:rsid w:val="5348BA45"/>
    <w:rsid w:val="53763F03"/>
    <w:rsid w:val="53D0FBA7"/>
    <w:rsid w:val="53EEFE7A"/>
    <w:rsid w:val="53FF7BAD"/>
    <w:rsid w:val="540878C3"/>
    <w:rsid w:val="5470317E"/>
    <w:rsid w:val="54A337B9"/>
    <w:rsid w:val="54FB7E8E"/>
    <w:rsid w:val="55174C63"/>
    <w:rsid w:val="55C28E03"/>
    <w:rsid w:val="55D9B13D"/>
    <w:rsid w:val="56009F4E"/>
    <w:rsid w:val="56050801"/>
    <w:rsid w:val="56248A8A"/>
    <w:rsid w:val="564A48C5"/>
    <w:rsid w:val="56D20E93"/>
    <w:rsid w:val="572C9096"/>
    <w:rsid w:val="575A20DD"/>
    <w:rsid w:val="5762CFBB"/>
    <w:rsid w:val="576350CE"/>
    <w:rsid w:val="579009B5"/>
    <w:rsid w:val="57A8B959"/>
    <w:rsid w:val="57D27CC6"/>
    <w:rsid w:val="57E64DB7"/>
    <w:rsid w:val="5865B56E"/>
    <w:rsid w:val="5890BD8E"/>
    <w:rsid w:val="58F6FFB4"/>
    <w:rsid w:val="597DD453"/>
    <w:rsid w:val="5998B070"/>
    <w:rsid w:val="59A52A05"/>
    <w:rsid w:val="59CA8BBF"/>
    <w:rsid w:val="59CD60AB"/>
    <w:rsid w:val="5A683017"/>
    <w:rsid w:val="5B2D1908"/>
    <w:rsid w:val="5B6E5440"/>
    <w:rsid w:val="5B8E08B7"/>
    <w:rsid w:val="5B94C1F2"/>
    <w:rsid w:val="5BBE02C6"/>
    <w:rsid w:val="5BE9D929"/>
    <w:rsid w:val="5C31BF97"/>
    <w:rsid w:val="5C4FA749"/>
    <w:rsid w:val="5C50A9FB"/>
    <w:rsid w:val="5CAF2FEE"/>
    <w:rsid w:val="5CBB6E1E"/>
    <w:rsid w:val="5CC7967F"/>
    <w:rsid w:val="5CDF0FDB"/>
    <w:rsid w:val="5CFA5C51"/>
    <w:rsid w:val="5D2EBEDD"/>
    <w:rsid w:val="5D4DAE3F"/>
    <w:rsid w:val="5D745526"/>
    <w:rsid w:val="5D7EA75E"/>
    <w:rsid w:val="5D98C21A"/>
    <w:rsid w:val="5D998CAB"/>
    <w:rsid w:val="5DA99E99"/>
    <w:rsid w:val="5DB5BA48"/>
    <w:rsid w:val="5E83FA7B"/>
    <w:rsid w:val="5F3DA70D"/>
    <w:rsid w:val="5F5C2A75"/>
    <w:rsid w:val="5F678989"/>
    <w:rsid w:val="5F69C384"/>
    <w:rsid w:val="5FE952A1"/>
    <w:rsid w:val="5FE96EC1"/>
    <w:rsid w:val="5FFB81D5"/>
    <w:rsid w:val="600D1E2F"/>
    <w:rsid w:val="6057CA35"/>
    <w:rsid w:val="607F7A52"/>
    <w:rsid w:val="60918A7A"/>
    <w:rsid w:val="6095A531"/>
    <w:rsid w:val="609DB34A"/>
    <w:rsid w:val="60AFC93D"/>
    <w:rsid w:val="612A6383"/>
    <w:rsid w:val="615837E8"/>
    <w:rsid w:val="618A4904"/>
    <w:rsid w:val="61B537B2"/>
    <w:rsid w:val="61BE5E31"/>
    <w:rsid w:val="61DDB4EE"/>
    <w:rsid w:val="62140723"/>
    <w:rsid w:val="625AEE6B"/>
    <w:rsid w:val="626213B1"/>
    <w:rsid w:val="626A97B4"/>
    <w:rsid w:val="62A9F882"/>
    <w:rsid w:val="63434AC5"/>
    <w:rsid w:val="639831AB"/>
    <w:rsid w:val="63E138AC"/>
    <w:rsid w:val="645DD5C1"/>
    <w:rsid w:val="646A5EAC"/>
    <w:rsid w:val="64773AE8"/>
    <w:rsid w:val="648EE7A9"/>
    <w:rsid w:val="64BEC1EB"/>
    <w:rsid w:val="64E68C43"/>
    <w:rsid w:val="653764D8"/>
    <w:rsid w:val="6542C5B6"/>
    <w:rsid w:val="6546D4C6"/>
    <w:rsid w:val="656C8A83"/>
    <w:rsid w:val="657B8F9B"/>
    <w:rsid w:val="65C1C988"/>
    <w:rsid w:val="65CC6245"/>
    <w:rsid w:val="65ED3981"/>
    <w:rsid w:val="661DC0D6"/>
    <w:rsid w:val="66AA813D"/>
    <w:rsid w:val="66B23953"/>
    <w:rsid w:val="66F85239"/>
    <w:rsid w:val="66F8C983"/>
    <w:rsid w:val="6709F809"/>
    <w:rsid w:val="67370A7A"/>
    <w:rsid w:val="674BA7B3"/>
    <w:rsid w:val="675AB890"/>
    <w:rsid w:val="6789A980"/>
    <w:rsid w:val="67C4A7CE"/>
    <w:rsid w:val="67E53080"/>
    <w:rsid w:val="681451C8"/>
    <w:rsid w:val="686CFF3F"/>
    <w:rsid w:val="68952D04"/>
    <w:rsid w:val="68CBF7C1"/>
    <w:rsid w:val="68E4AA57"/>
    <w:rsid w:val="69462C51"/>
    <w:rsid w:val="6958B0A3"/>
    <w:rsid w:val="698BE0A1"/>
    <w:rsid w:val="69A02281"/>
    <w:rsid w:val="69A221F2"/>
    <w:rsid w:val="69AB55F5"/>
    <w:rsid w:val="69C29BB0"/>
    <w:rsid w:val="69D736EF"/>
    <w:rsid w:val="69D8EAEF"/>
    <w:rsid w:val="6AF57F3E"/>
    <w:rsid w:val="6B25154F"/>
    <w:rsid w:val="6B8D2299"/>
    <w:rsid w:val="6BDEB6F0"/>
    <w:rsid w:val="6BF75A5A"/>
    <w:rsid w:val="6C1E2A4B"/>
    <w:rsid w:val="6C342756"/>
    <w:rsid w:val="6C48C832"/>
    <w:rsid w:val="6C901A77"/>
    <w:rsid w:val="6CB7A9DF"/>
    <w:rsid w:val="6D134761"/>
    <w:rsid w:val="6D1B0CE7"/>
    <w:rsid w:val="6D23B9DA"/>
    <w:rsid w:val="6D911DC1"/>
    <w:rsid w:val="6DC56C01"/>
    <w:rsid w:val="6DC65A09"/>
    <w:rsid w:val="6E5E8E2B"/>
    <w:rsid w:val="6E88BC30"/>
    <w:rsid w:val="6EBD69F9"/>
    <w:rsid w:val="6ECAA88C"/>
    <w:rsid w:val="6EE06960"/>
    <w:rsid w:val="6EE4B523"/>
    <w:rsid w:val="6F35248F"/>
    <w:rsid w:val="6F551B53"/>
    <w:rsid w:val="6F5D68F1"/>
    <w:rsid w:val="6F825F30"/>
    <w:rsid w:val="6FB7BA21"/>
    <w:rsid w:val="7006777D"/>
    <w:rsid w:val="701477E2"/>
    <w:rsid w:val="70180E9A"/>
    <w:rsid w:val="701F6193"/>
    <w:rsid w:val="70531B36"/>
    <w:rsid w:val="7115E818"/>
    <w:rsid w:val="7117A4C4"/>
    <w:rsid w:val="7131165C"/>
    <w:rsid w:val="71467E22"/>
    <w:rsid w:val="71E9B08E"/>
    <w:rsid w:val="7209BCD1"/>
    <w:rsid w:val="723524BA"/>
    <w:rsid w:val="72438062"/>
    <w:rsid w:val="729F8AEF"/>
    <w:rsid w:val="72C56E2D"/>
    <w:rsid w:val="72CF5518"/>
    <w:rsid w:val="72E3A118"/>
    <w:rsid w:val="735C4EFE"/>
    <w:rsid w:val="73768705"/>
    <w:rsid w:val="74035423"/>
    <w:rsid w:val="748C54E5"/>
    <w:rsid w:val="75073FAE"/>
    <w:rsid w:val="75254C02"/>
    <w:rsid w:val="7577105D"/>
    <w:rsid w:val="7595573D"/>
    <w:rsid w:val="75CE7051"/>
    <w:rsid w:val="760C6770"/>
    <w:rsid w:val="7646FA4B"/>
    <w:rsid w:val="76A4190B"/>
    <w:rsid w:val="76BE980B"/>
    <w:rsid w:val="76EFDAC7"/>
    <w:rsid w:val="76FF89DE"/>
    <w:rsid w:val="774C3172"/>
    <w:rsid w:val="77AC1102"/>
    <w:rsid w:val="77CF8105"/>
    <w:rsid w:val="77D6CC69"/>
    <w:rsid w:val="782039AF"/>
    <w:rsid w:val="7821EC61"/>
    <w:rsid w:val="782BB358"/>
    <w:rsid w:val="785F59C3"/>
    <w:rsid w:val="7873BE26"/>
    <w:rsid w:val="789770FC"/>
    <w:rsid w:val="78E490F9"/>
    <w:rsid w:val="790C16A8"/>
    <w:rsid w:val="79206E2C"/>
    <w:rsid w:val="79A11143"/>
    <w:rsid w:val="79CFAD39"/>
    <w:rsid w:val="79DC08AA"/>
    <w:rsid w:val="7A1F5F33"/>
    <w:rsid w:val="7A80D512"/>
    <w:rsid w:val="7A889A05"/>
    <w:rsid w:val="7AAF3B28"/>
    <w:rsid w:val="7AE426CA"/>
    <w:rsid w:val="7BC62EB7"/>
    <w:rsid w:val="7BDE1F75"/>
    <w:rsid w:val="7BFC2E41"/>
    <w:rsid w:val="7C09A0DF"/>
    <w:rsid w:val="7C8D1F6A"/>
    <w:rsid w:val="7CC70B52"/>
    <w:rsid w:val="7CD7418E"/>
    <w:rsid w:val="7CF38202"/>
    <w:rsid w:val="7D477EC4"/>
    <w:rsid w:val="7D59BB2D"/>
    <w:rsid w:val="7D967004"/>
    <w:rsid w:val="7DBEE536"/>
    <w:rsid w:val="7DCA23A1"/>
    <w:rsid w:val="7DF3EC3A"/>
    <w:rsid w:val="7E1ECCA9"/>
    <w:rsid w:val="7E3B6902"/>
    <w:rsid w:val="7E4A7CA6"/>
    <w:rsid w:val="7E6722A7"/>
    <w:rsid w:val="7E6F0F02"/>
    <w:rsid w:val="7EC32EB1"/>
    <w:rsid w:val="7ECB591B"/>
    <w:rsid w:val="7ECCA180"/>
    <w:rsid w:val="7EDFB81E"/>
    <w:rsid w:val="7EE52AB9"/>
    <w:rsid w:val="7F05B578"/>
    <w:rsid w:val="7F3FA330"/>
    <w:rsid w:val="7F9814B6"/>
    <w:rsid w:val="7FB53D4B"/>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09D13"/>
  <w15:docId w15:val="{F024ECBF-A1F7-427D-8A5F-CAD01FD06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0A98"/>
    <w:pPr>
      <w:spacing w:line="360" w:lineRule="auto"/>
    </w:pPr>
    <w:rPr>
      <w:rFonts w:ascii="Segoe UI" w:hAnsi="Segoe UI"/>
      <w:sz w:val="24"/>
    </w:r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semiHidden/>
    <w:unhideWhenUsed/>
    <w:qFormat/>
    <w:rsid w:val="00E94405"/>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479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47944"/>
    <w:pPr>
      <w:ind w:left="720"/>
      <w:contextualSpacing/>
    </w:pPr>
  </w:style>
  <w:style w:type="character" w:styleId="CommentReference">
    <w:name w:val="annotation reference"/>
    <w:basedOn w:val="DefaultParagraphFont"/>
    <w:uiPriority w:val="99"/>
    <w:semiHidden/>
    <w:unhideWhenUsed/>
    <w:rsid w:val="00824B75"/>
    <w:rPr>
      <w:sz w:val="16"/>
      <w:szCs w:val="16"/>
    </w:rPr>
  </w:style>
  <w:style w:type="paragraph" w:styleId="CommentText">
    <w:name w:val="annotation text"/>
    <w:basedOn w:val="Normal"/>
    <w:link w:val="CommentTextChar"/>
    <w:uiPriority w:val="99"/>
    <w:semiHidden/>
    <w:unhideWhenUsed/>
    <w:rsid w:val="00824B75"/>
    <w:pPr>
      <w:spacing w:line="240" w:lineRule="auto"/>
    </w:pPr>
    <w:rPr>
      <w:sz w:val="20"/>
      <w:szCs w:val="20"/>
    </w:rPr>
  </w:style>
  <w:style w:type="character" w:customStyle="1" w:styleId="CommentTextChar">
    <w:name w:val="Comment Text Char"/>
    <w:basedOn w:val="DefaultParagraphFont"/>
    <w:link w:val="CommentText"/>
    <w:uiPriority w:val="99"/>
    <w:semiHidden/>
    <w:rsid w:val="00824B75"/>
    <w:rPr>
      <w:sz w:val="20"/>
      <w:szCs w:val="20"/>
    </w:rPr>
  </w:style>
  <w:style w:type="paragraph" w:styleId="CommentSubject">
    <w:name w:val="annotation subject"/>
    <w:basedOn w:val="CommentText"/>
    <w:next w:val="CommentText"/>
    <w:link w:val="CommentSubjectChar"/>
    <w:uiPriority w:val="99"/>
    <w:semiHidden/>
    <w:unhideWhenUsed/>
    <w:rsid w:val="00824B75"/>
    <w:rPr>
      <w:b/>
      <w:bCs/>
    </w:rPr>
  </w:style>
  <w:style w:type="character" w:customStyle="1" w:styleId="CommentSubjectChar">
    <w:name w:val="Comment Subject Char"/>
    <w:basedOn w:val="CommentTextChar"/>
    <w:link w:val="CommentSubject"/>
    <w:uiPriority w:val="99"/>
    <w:semiHidden/>
    <w:rsid w:val="00824B75"/>
    <w:rPr>
      <w:b/>
      <w:bCs/>
      <w:sz w:val="20"/>
      <w:szCs w:val="20"/>
    </w:rPr>
  </w:style>
  <w:style w:type="paragraph" w:styleId="BalloonText">
    <w:name w:val="Balloon Text"/>
    <w:basedOn w:val="Normal"/>
    <w:link w:val="BalloonTextChar"/>
    <w:uiPriority w:val="99"/>
    <w:semiHidden/>
    <w:unhideWhenUsed/>
    <w:rsid w:val="00824B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4B75"/>
    <w:rPr>
      <w:rFonts w:ascii="Tahoma" w:hAnsi="Tahoma" w:cs="Tahoma"/>
      <w:sz w:val="16"/>
      <w:szCs w:val="16"/>
    </w:rPr>
  </w:style>
  <w:style w:type="character" w:styleId="Hyperlink">
    <w:name w:val="Hyperlink"/>
    <w:basedOn w:val="DefaultParagraphFont"/>
    <w:uiPriority w:val="99"/>
    <w:unhideWhenUsed/>
    <w:rsid w:val="00F2192E"/>
    <w:rPr>
      <w:color w:val="0563C1" w:themeColor="hyperlink"/>
      <w:u w:val="single"/>
    </w:rPr>
  </w:style>
  <w:style w:type="character" w:customStyle="1" w:styleId="Mention1">
    <w:name w:val="Mention1"/>
    <w:basedOn w:val="DefaultParagraphFont"/>
    <w:uiPriority w:val="99"/>
    <w:semiHidden/>
    <w:unhideWhenUsed/>
    <w:rsid w:val="00F2192E"/>
    <w:rPr>
      <w:color w:val="2B579A"/>
      <w:shd w:val="clear" w:color="auto" w:fill="E6E6E6"/>
    </w:rPr>
  </w:style>
  <w:style w:type="paragraph" w:styleId="NormalWeb">
    <w:name w:val="Normal (Web)"/>
    <w:basedOn w:val="Normal"/>
    <w:link w:val="NormalWebChar"/>
    <w:uiPriority w:val="99"/>
    <w:unhideWhenUsed/>
    <w:rsid w:val="00F2192E"/>
    <w:pPr>
      <w:spacing w:before="100" w:beforeAutospacing="1" w:after="100" w:afterAutospacing="1" w:line="240" w:lineRule="auto"/>
    </w:pPr>
    <w:rPr>
      <w:rFonts w:ascii="Times New Roman" w:eastAsia="Times New Roman" w:hAnsi="Times New Roman" w:cs="Times New Roman"/>
      <w:szCs w:val="24"/>
      <w:lang w:eastAsia="en-NZ"/>
    </w:rPr>
  </w:style>
  <w:style w:type="character" w:customStyle="1" w:styleId="NormalWebChar">
    <w:name w:val="Normal (Web) Char"/>
    <w:basedOn w:val="DefaultParagraphFont"/>
    <w:link w:val="NormalWeb"/>
    <w:uiPriority w:val="99"/>
    <w:rsid w:val="00F2192E"/>
    <w:rPr>
      <w:rFonts w:ascii="Times New Roman" w:eastAsia="Times New Roman" w:hAnsi="Times New Roman" w:cs="Times New Roman"/>
      <w:sz w:val="24"/>
      <w:szCs w:val="24"/>
      <w:lang w:eastAsia="en-NZ"/>
    </w:rPr>
  </w:style>
  <w:style w:type="paragraph" w:customStyle="1" w:styleId="EndNoteBibliographyTitle">
    <w:name w:val="EndNote Bibliography Title"/>
    <w:basedOn w:val="Normal"/>
    <w:link w:val="EndNoteBibliographyTitleChar"/>
    <w:rsid w:val="00AA3011"/>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AA3011"/>
    <w:rPr>
      <w:rFonts w:ascii="Calibri" w:hAnsi="Calibri" w:cs="Calibri"/>
      <w:noProof/>
      <w:lang w:val="en-US"/>
    </w:rPr>
  </w:style>
  <w:style w:type="paragraph" w:customStyle="1" w:styleId="EndNoteBibliography">
    <w:name w:val="EndNote Bibliography"/>
    <w:basedOn w:val="Normal"/>
    <w:link w:val="EndNoteBibliographyChar"/>
    <w:rsid w:val="00AA3011"/>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AA3011"/>
    <w:rPr>
      <w:rFonts w:ascii="Calibri" w:hAnsi="Calibri" w:cs="Calibri"/>
      <w:noProof/>
      <w:lang w:val="en-US"/>
    </w:rPr>
  </w:style>
  <w:style w:type="character" w:customStyle="1" w:styleId="rpc41">
    <w:name w:val="_rpc_41"/>
    <w:basedOn w:val="DefaultParagraphFont"/>
    <w:rsid w:val="00A24228"/>
  </w:style>
  <w:style w:type="paragraph" w:styleId="Header">
    <w:name w:val="header"/>
    <w:basedOn w:val="Normal"/>
    <w:link w:val="HeaderChar"/>
    <w:uiPriority w:val="99"/>
    <w:unhideWhenUsed/>
    <w:rsid w:val="001108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08BC"/>
  </w:style>
  <w:style w:type="paragraph" w:styleId="Footer">
    <w:name w:val="footer"/>
    <w:basedOn w:val="Normal"/>
    <w:link w:val="FooterChar"/>
    <w:uiPriority w:val="99"/>
    <w:unhideWhenUsed/>
    <w:rsid w:val="001108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08BC"/>
  </w:style>
  <w:style w:type="paragraph" w:styleId="Revision">
    <w:name w:val="Revision"/>
    <w:hidden/>
    <w:uiPriority w:val="99"/>
    <w:semiHidden/>
    <w:rsid w:val="002A4152"/>
    <w:pPr>
      <w:spacing w:after="0" w:line="240" w:lineRule="auto"/>
    </w:pPr>
  </w:style>
  <w:style w:type="character" w:customStyle="1" w:styleId="Mention2">
    <w:name w:val="Mention2"/>
    <w:basedOn w:val="DefaultParagraphFont"/>
    <w:uiPriority w:val="99"/>
    <w:semiHidden/>
    <w:unhideWhenUsed/>
    <w:rsid w:val="00582AC2"/>
    <w:rPr>
      <w:color w:val="2B579A"/>
      <w:shd w:val="clear" w:color="auto" w:fill="E6E6E6"/>
    </w:rPr>
  </w:style>
  <w:style w:type="character" w:customStyle="1" w:styleId="UnresolvedMention1">
    <w:name w:val="Unresolved Mention1"/>
    <w:basedOn w:val="DefaultParagraphFont"/>
    <w:uiPriority w:val="99"/>
    <w:semiHidden/>
    <w:unhideWhenUsed/>
    <w:rsid w:val="00F81068"/>
    <w:rPr>
      <w:color w:val="808080"/>
      <w:shd w:val="clear" w:color="auto" w:fill="E6E6E6"/>
    </w:rPr>
  </w:style>
  <w:style w:type="paragraph" w:customStyle="1" w:styleId="para">
    <w:name w:val="para"/>
    <w:basedOn w:val="Normal"/>
    <w:rsid w:val="00A34E97"/>
    <w:pPr>
      <w:spacing w:before="100" w:beforeAutospacing="1" w:after="100" w:afterAutospacing="1" w:line="240" w:lineRule="auto"/>
    </w:pPr>
    <w:rPr>
      <w:rFonts w:ascii="Times New Roman" w:eastAsia="Times New Roman" w:hAnsi="Times New Roman" w:cs="Times New Roman"/>
      <w:szCs w:val="24"/>
      <w:lang w:eastAsia="en-NZ"/>
    </w:rPr>
  </w:style>
  <w:style w:type="character" w:customStyle="1" w:styleId="UnresolvedMention2">
    <w:name w:val="Unresolved Mention2"/>
    <w:basedOn w:val="DefaultParagraphFont"/>
    <w:uiPriority w:val="99"/>
    <w:semiHidden/>
    <w:unhideWhenUsed/>
    <w:rsid w:val="00CA4DDB"/>
    <w:rPr>
      <w:color w:val="605E5C"/>
      <w:shd w:val="clear" w:color="auto" w:fill="E1DFDD"/>
    </w:rPr>
  </w:style>
  <w:style w:type="character" w:styleId="FollowedHyperlink">
    <w:name w:val="FollowedHyperlink"/>
    <w:basedOn w:val="DefaultParagraphFont"/>
    <w:uiPriority w:val="99"/>
    <w:semiHidden/>
    <w:unhideWhenUsed/>
    <w:rsid w:val="00213728"/>
    <w:rPr>
      <w:color w:val="954F72" w:themeColor="followedHyperlink"/>
      <w:u w:val="single"/>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E94405"/>
    <w:rPr>
      <w:rFonts w:asciiTheme="majorHAnsi" w:eastAsiaTheme="majorEastAsia" w:hAnsiTheme="majorHAnsi" w:cstheme="majorBidi"/>
      <w:i/>
      <w:iCs/>
      <w:color w:val="2F5496" w:themeColor="accent1" w:themeShade="BF"/>
      <w:sz w:val="24"/>
    </w:rPr>
  </w:style>
  <w:style w:type="paragraph" w:styleId="Caption">
    <w:name w:val="caption"/>
    <w:basedOn w:val="Normal"/>
    <w:next w:val="Normal"/>
    <w:uiPriority w:val="35"/>
    <w:unhideWhenUsed/>
    <w:qFormat/>
    <w:rsid w:val="00267AEB"/>
    <w:pPr>
      <w:spacing w:after="200" w:line="240" w:lineRule="auto"/>
    </w:pPr>
    <w:rPr>
      <w:i/>
      <w:iCs/>
      <w:color w:val="44546A" w:themeColor="text2"/>
      <w:sz w:val="18"/>
      <w:szCs w:val="18"/>
    </w:rPr>
  </w:style>
  <w:style w:type="character" w:styleId="UnresolvedMention">
    <w:name w:val="Unresolved Mention"/>
    <w:basedOn w:val="DefaultParagraphFont"/>
    <w:uiPriority w:val="99"/>
    <w:semiHidden/>
    <w:unhideWhenUsed/>
    <w:rsid w:val="00401B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6004588">
      <w:bodyDiv w:val="1"/>
      <w:marLeft w:val="0"/>
      <w:marRight w:val="0"/>
      <w:marTop w:val="0"/>
      <w:marBottom w:val="0"/>
      <w:divBdr>
        <w:top w:val="none" w:sz="0" w:space="0" w:color="auto"/>
        <w:left w:val="none" w:sz="0" w:space="0" w:color="auto"/>
        <w:bottom w:val="none" w:sz="0" w:space="0" w:color="auto"/>
        <w:right w:val="none" w:sz="0" w:space="0" w:color="auto"/>
      </w:divBdr>
    </w:div>
    <w:div w:id="763575932">
      <w:bodyDiv w:val="1"/>
      <w:marLeft w:val="0"/>
      <w:marRight w:val="0"/>
      <w:marTop w:val="0"/>
      <w:marBottom w:val="0"/>
      <w:divBdr>
        <w:top w:val="none" w:sz="0" w:space="0" w:color="auto"/>
        <w:left w:val="none" w:sz="0" w:space="0" w:color="auto"/>
        <w:bottom w:val="none" w:sz="0" w:space="0" w:color="auto"/>
        <w:right w:val="none" w:sz="0" w:space="0" w:color="auto"/>
      </w:divBdr>
    </w:div>
    <w:div w:id="1148547118">
      <w:bodyDiv w:val="1"/>
      <w:marLeft w:val="0"/>
      <w:marRight w:val="0"/>
      <w:marTop w:val="0"/>
      <w:marBottom w:val="0"/>
      <w:divBdr>
        <w:top w:val="none" w:sz="0" w:space="0" w:color="auto"/>
        <w:left w:val="none" w:sz="0" w:space="0" w:color="auto"/>
        <w:bottom w:val="none" w:sz="0" w:space="0" w:color="auto"/>
        <w:right w:val="none" w:sz="0" w:space="0" w:color="auto"/>
      </w:divBdr>
      <w:divsChild>
        <w:div w:id="879975352">
          <w:marLeft w:val="0"/>
          <w:marRight w:val="0"/>
          <w:marTop w:val="0"/>
          <w:marBottom w:val="0"/>
          <w:divBdr>
            <w:top w:val="none" w:sz="0" w:space="0" w:color="auto"/>
            <w:left w:val="none" w:sz="0" w:space="0" w:color="auto"/>
            <w:bottom w:val="none" w:sz="0" w:space="0" w:color="auto"/>
            <w:right w:val="none" w:sz="0" w:space="0" w:color="auto"/>
          </w:divBdr>
        </w:div>
      </w:divsChild>
    </w:div>
    <w:div w:id="1850872994">
      <w:bodyDiv w:val="1"/>
      <w:marLeft w:val="0"/>
      <w:marRight w:val="0"/>
      <w:marTop w:val="0"/>
      <w:marBottom w:val="0"/>
      <w:divBdr>
        <w:top w:val="none" w:sz="0" w:space="0" w:color="auto"/>
        <w:left w:val="none" w:sz="0" w:space="0" w:color="auto"/>
        <w:bottom w:val="none" w:sz="0" w:space="0" w:color="auto"/>
        <w:right w:val="none" w:sz="0" w:space="0" w:color="auto"/>
      </w:divBdr>
    </w:div>
    <w:div w:id="2066562252">
      <w:bodyDiv w:val="1"/>
      <w:marLeft w:val="0"/>
      <w:marRight w:val="0"/>
      <w:marTop w:val="0"/>
      <w:marBottom w:val="0"/>
      <w:divBdr>
        <w:top w:val="none" w:sz="0" w:space="0" w:color="auto"/>
        <w:left w:val="none" w:sz="0" w:space="0" w:color="auto"/>
        <w:bottom w:val="none" w:sz="0" w:space="0" w:color="auto"/>
        <w:right w:val="none" w:sz="0" w:space="0" w:color="auto"/>
      </w:divBdr>
    </w:div>
    <w:div w:id="2143503207">
      <w:bodyDiv w:val="1"/>
      <w:marLeft w:val="0"/>
      <w:marRight w:val="0"/>
      <w:marTop w:val="0"/>
      <w:marBottom w:val="0"/>
      <w:divBdr>
        <w:top w:val="none" w:sz="0" w:space="0" w:color="auto"/>
        <w:left w:val="none" w:sz="0" w:space="0" w:color="auto"/>
        <w:bottom w:val="none" w:sz="0" w:space="0" w:color="auto"/>
        <w:right w:val="none" w:sz="0" w:space="0" w:color="auto"/>
      </w:divBdr>
      <w:divsChild>
        <w:div w:id="6697151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who.int/features/factfiles/health_inequities/en/"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Jennifer.evans@lshtm.ac.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rcid.org/0000-0002-5764-1306" TargetMode="External"/><Relationship Id="rId5" Type="http://schemas.openxmlformats.org/officeDocument/2006/relationships/numbering" Target="numbering.xml"/><Relationship Id="rId15" Type="http://schemas.openxmlformats.org/officeDocument/2006/relationships/image" Target="media/image1.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training.cochrane.org/handboo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C2484A6421C274C9C39142525F5A4F7" ma:contentTypeVersion="24" ma:contentTypeDescription="Create a new document." ma:contentTypeScope="" ma:versionID="31634925e3ddbdca8585e0a81dd2cdc7">
  <xsd:schema xmlns:xsd="http://www.w3.org/2001/XMLSchema" xmlns:xs="http://www.w3.org/2001/XMLSchema" xmlns:p="http://schemas.microsoft.com/office/2006/metadata/properties" xmlns:ns2="14132c97-75c8-4718-b94c-105c7bd0a276" targetNamespace="http://schemas.microsoft.com/office/2006/metadata/properties" ma:root="true" ma:fieldsID="4a5bf45ddbd6e00553af437d1d019998" ns2:_="">
    <xsd:import namespace="14132c97-75c8-4718-b94c-105c7bd0a276"/>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132c97-75c8-4718-b94c-105c7bd0a276"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olderType xmlns="14132c97-75c8-4718-b94c-105c7bd0a276" xsi:nil="true"/>
    <Owner xmlns="14132c97-75c8-4718-b94c-105c7bd0a276">
      <UserInfo>
        <DisplayName/>
        <AccountId xsi:nil="true"/>
        <AccountType/>
      </UserInfo>
    </Owner>
    <AppVersion xmlns="14132c97-75c8-4718-b94c-105c7bd0a276" xsi:nil="true"/>
    <LMS_Mappings xmlns="14132c97-75c8-4718-b94c-105c7bd0a276" xsi:nil="true"/>
    <Invited_Leaders xmlns="14132c97-75c8-4718-b94c-105c7bd0a276" xsi:nil="true"/>
    <IsNotebookLocked xmlns="14132c97-75c8-4718-b94c-105c7bd0a276" xsi:nil="true"/>
    <NotebookType xmlns="14132c97-75c8-4718-b94c-105c7bd0a276" xsi:nil="true"/>
    <Math_Settings xmlns="14132c97-75c8-4718-b94c-105c7bd0a276" xsi:nil="true"/>
    <Leaders xmlns="14132c97-75c8-4718-b94c-105c7bd0a276">
      <UserInfo>
        <DisplayName/>
        <AccountId xsi:nil="true"/>
        <AccountType/>
      </UserInfo>
    </Leaders>
    <Templates xmlns="14132c97-75c8-4718-b94c-105c7bd0a276" xsi:nil="true"/>
    <Self_Registration_Enabled xmlns="14132c97-75c8-4718-b94c-105c7bd0a276" xsi:nil="true"/>
    <TeamsChannelId xmlns="14132c97-75c8-4718-b94c-105c7bd0a276" xsi:nil="true"/>
    <Has_Leaders_Only_SectionGroup xmlns="14132c97-75c8-4718-b94c-105c7bd0a276" xsi:nil="true"/>
    <Is_Collaboration_Space_Locked xmlns="14132c97-75c8-4718-b94c-105c7bd0a276" xsi:nil="true"/>
    <CultureName xmlns="14132c97-75c8-4718-b94c-105c7bd0a276" xsi:nil="true"/>
    <Distribution_Groups xmlns="14132c97-75c8-4718-b94c-105c7bd0a276" xsi:nil="true"/>
    <Members xmlns="14132c97-75c8-4718-b94c-105c7bd0a276">
      <UserInfo>
        <DisplayName/>
        <AccountId xsi:nil="true"/>
        <AccountType/>
      </UserInfo>
    </Members>
    <Member_Groups xmlns="14132c97-75c8-4718-b94c-105c7bd0a276">
      <UserInfo>
        <DisplayName/>
        <AccountId xsi:nil="true"/>
        <AccountType/>
      </UserInfo>
    </Member_Groups>
    <DefaultSectionNames xmlns="14132c97-75c8-4718-b94c-105c7bd0a276" xsi:nil="true"/>
    <Invited_Members xmlns="14132c97-75c8-4718-b94c-105c7bd0a27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F18D9F-920D-4F4A-A329-06482F1828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132c97-75c8-4718-b94c-105c7bd0a2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0F8B0B-D9C7-4BE0-893C-3A33B9687686}">
  <ds:schemaRefs>
    <ds:schemaRef ds:uri="http://schemas.microsoft.com/office/2006/metadata/properties"/>
    <ds:schemaRef ds:uri="http://schemas.microsoft.com/office/infopath/2007/PartnerControls"/>
    <ds:schemaRef ds:uri="14132c97-75c8-4718-b94c-105c7bd0a276"/>
  </ds:schemaRefs>
</ds:datastoreItem>
</file>

<file path=customXml/itemProps3.xml><?xml version="1.0" encoding="utf-8"?>
<ds:datastoreItem xmlns:ds="http://schemas.openxmlformats.org/officeDocument/2006/customXml" ds:itemID="{3285E9B4-4745-45BA-877F-B2B6D35095FE}">
  <ds:schemaRefs>
    <ds:schemaRef ds:uri="http://schemas.microsoft.com/sharepoint/v3/contenttype/forms"/>
  </ds:schemaRefs>
</ds:datastoreItem>
</file>

<file path=customXml/itemProps4.xml><?xml version="1.0" encoding="utf-8"?>
<ds:datastoreItem xmlns:ds="http://schemas.openxmlformats.org/officeDocument/2006/customXml" ds:itemID="{947DA466-B9FB-496D-A083-40147E43D0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18</Pages>
  <Words>8124</Words>
  <Characters>46307</Characters>
  <Application>Microsoft Office Word</Application>
  <DocSecurity>0</DocSecurity>
  <Lines>385</Lines>
  <Paragraphs>108</Paragraphs>
  <ScaleCrop>false</ScaleCrop>
  <HeadingPairs>
    <vt:vector size="2" baseType="variant">
      <vt:variant>
        <vt:lpstr>Title</vt:lpstr>
      </vt:variant>
      <vt:variant>
        <vt:i4>1</vt:i4>
      </vt:variant>
    </vt:vector>
  </HeadingPairs>
  <TitlesOfParts>
    <vt:vector size="1" baseType="lpstr">
      <vt:lpstr/>
    </vt:vector>
  </TitlesOfParts>
  <Company>The University of Auckland</Company>
  <LinksUpToDate>false</LinksUpToDate>
  <CharactersWithSpaces>54323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Ramke</dc:creator>
  <cp:keywords/>
  <cp:lastModifiedBy>Jennifer Evans</cp:lastModifiedBy>
  <cp:revision>4</cp:revision>
  <dcterms:created xsi:type="dcterms:W3CDTF">2020-04-18T12:09:00Z</dcterms:created>
  <dcterms:modified xsi:type="dcterms:W3CDTF">2020-04-18T12:35:00Z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0x010100CC2484A6421C274C9C39142525F5A4F7</vt:lpwstr>
  </property>
  <property fmtid="{D5CDD505-2E9C-101B-9397-08002B2CF9AE}" pid="3" name="Visibility">
    <vt:lpwstr>Internal</vt:lpwstr>
  </property>
</Properties>
</file>