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EED6" w14:textId="35BE83B3" w:rsidR="00C4601B" w:rsidRDefault="00C4601B">
      <w:r>
        <w:t>Response to letter regarding Inverse-Research Law, Eye 2020</w:t>
      </w:r>
      <w:bookmarkStart w:id="0" w:name="_GoBack"/>
      <w:bookmarkEnd w:id="0"/>
    </w:p>
    <w:p w14:paraId="57EF959C" w14:textId="77777777" w:rsidR="00C4601B" w:rsidRDefault="00C4601B"/>
    <w:p w14:paraId="7ED97C46" w14:textId="13B6693A" w:rsidR="001C329D" w:rsidRDefault="001C329D">
      <w:r>
        <w:t xml:space="preserve">We put forward the recommendation that more effort be made to align global vision-related research efforts with the causes of global blindness. With cataract accounting for more than one third of the burden of blindness, we think it reasonable that commensurate attention be paid to investigations </w:t>
      </w:r>
      <w:r w:rsidR="00450236">
        <w:t xml:space="preserve">into solutions to </w:t>
      </w:r>
      <w:r>
        <w:t xml:space="preserve">this </w:t>
      </w:r>
      <w:r w:rsidR="00450236">
        <w:t>situation</w:t>
      </w:r>
      <w:r>
        <w:t>.</w:t>
      </w:r>
    </w:p>
    <w:p w14:paraId="74108127" w14:textId="30720564" w:rsidR="00450236" w:rsidRDefault="001C329D">
      <w:r>
        <w:t xml:space="preserve">Mr Lavin presents </w:t>
      </w:r>
      <w:r w:rsidR="009506D1">
        <w:t xml:space="preserve">the </w:t>
      </w:r>
      <w:r w:rsidR="00450236">
        <w:t xml:space="preserve">argument </w:t>
      </w:r>
      <w:r w:rsidR="009506D1">
        <w:t xml:space="preserve">that </w:t>
      </w:r>
      <w:r w:rsidR="00450236">
        <w:t>we don’t need more research; the solutions are already known - they just need funding. Certainly, t</w:t>
      </w:r>
      <w:r>
        <w:t xml:space="preserve">he </w:t>
      </w:r>
      <w:r w:rsidR="00450236">
        <w:t xml:space="preserve">very </w:t>
      </w:r>
      <w:r>
        <w:t>low prevalence of cataract blindness in high income countries,</w:t>
      </w:r>
      <w:r w:rsidR="00450236" w:rsidRPr="00450236">
        <w:t>{Bourne, 2014 #800}</w:t>
      </w:r>
      <w:r>
        <w:t xml:space="preserve"> </w:t>
      </w:r>
      <w:r w:rsidR="00450236">
        <w:t>and t</w:t>
      </w:r>
      <w:r w:rsidR="00AD402C">
        <w:t xml:space="preserve">he strong positive association between Gross </w:t>
      </w:r>
      <w:r w:rsidR="009506D1">
        <w:t xml:space="preserve">National Income </w:t>
      </w:r>
      <w:r w:rsidR="00AD402C">
        <w:t>of a country, and the Cataract Surgical Rate (CSR)</w:t>
      </w:r>
      <w:r w:rsidR="00450236" w:rsidRPr="00AD402C">
        <w:t>{Wang, 2016 #380}</w:t>
      </w:r>
      <w:r w:rsidR="00450236">
        <w:t xml:space="preserve"> </w:t>
      </w:r>
      <w:r w:rsidR="00AD402C">
        <w:t>clearly demonstrates that there are macro-economic solutions</w:t>
      </w:r>
      <w:r w:rsidR="00450236">
        <w:t xml:space="preserve"> to cataract blindness.</w:t>
      </w:r>
      <w:r w:rsidR="009506D1">
        <w:t xml:space="preserve"> Cataract surgery in blind patients has been proven to alleviate </w:t>
      </w:r>
      <w:proofErr w:type="gramStart"/>
      <w:r w:rsidR="009506D1">
        <w:t>poverty,</w:t>
      </w:r>
      <w:r w:rsidR="009506D1" w:rsidRPr="009506D1">
        <w:t>{</w:t>
      </w:r>
      <w:proofErr w:type="gramEnd"/>
      <w:r w:rsidR="009506D1" w:rsidRPr="009506D1">
        <w:t>Kuper, 2010 #107}</w:t>
      </w:r>
      <w:r w:rsidR="00AD402C">
        <w:t xml:space="preserve"> </w:t>
      </w:r>
      <w:r w:rsidR="009506D1">
        <w:t xml:space="preserve">hence a positive economic feedback loop would be created. </w:t>
      </w:r>
      <w:r w:rsidR="00450236">
        <w:t xml:space="preserve">It </w:t>
      </w:r>
      <w:r w:rsidR="009506D1">
        <w:t xml:space="preserve">is possible in theory that </w:t>
      </w:r>
      <w:r w:rsidR="00450236">
        <w:t>r</w:t>
      </w:r>
      <w:r w:rsidR="00AD402C">
        <w:t xml:space="preserve">ich </w:t>
      </w:r>
      <w:r w:rsidR="00450236">
        <w:t>people</w:t>
      </w:r>
      <w:r w:rsidR="00AD402C">
        <w:t xml:space="preserve"> could, either directly or through taxation mediated public spending on health, deal with </w:t>
      </w:r>
      <w:proofErr w:type="gramStart"/>
      <w:r w:rsidR="00AD402C">
        <w:t xml:space="preserve">the </w:t>
      </w:r>
      <w:r>
        <w:t>majority of</w:t>
      </w:r>
      <w:proofErr w:type="gramEnd"/>
      <w:r>
        <w:t xml:space="preserve"> </w:t>
      </w:r>
      <w:r w:rsidR="00450236">
        <w:t xml:space="preserve">global cataract blindness. However, this opportunity has been present </w:t>
      </w:r>
      <w:r w:rsidR="00A27A75">
        <w:t>for the past few decades</w:t>
      </w:r>
      <w:r w:rsidR="009506D1">
        <w:t xml:space="preserve"> without being </w:t>
      </w:r>
      <w:r w:rsidR="00450236">
        <w:t>taken</w:t>
      </w:r>
      <w:r w:rsidR="0034599A">
        <w:t xml:space="preserve"> up</w:t>
      </w:r>
      <w:r w:rsidR="00450236">
        <w:t>.</w:t>
      </w:r>
    </w:p>
    <w:p w14:paraId="1A6BE96E" w14:textId="7948C836" w:rsidR="0034599A" w:rsidRPr="00450236" w:rsidRDefault="0034599A">
      <w:r>
        <w:t>The problem of cataract blindness is not the lack of an efficacious intervention</w:t>
      </w:r>
      <w:r w:rsidR="00A27A75">
        <w:t xml:space="preserve"> that could, if global economic circumstances </w:t>
      </w:r>
      <w:r w:rsidR="009506D1">
        <w:t xml:space="preserve">and corrupt human behaviour </w:t>
      </w:r>
      <w:r w:rsidR="00A27A75">
        <w:t xml:space="preserve">were different, eliminate cataract blindness. What we advocate is that efforts are expended to identify effective, scalable and sustainable strategies – be they macro-economic, micro-economic, technological or administrative - that </w:t>
      </w:r>
      <w:r w:rsidR="00287DF2">
        <w:t>produce a CSR high enough, and sufficiently equitably</w:t>
      </w:r>
      <w:r w:rsidR="00287DF2" w:rsidRPr="00287DF2">
        <w:t xml:space="preserve"> </w:t>
      </w:r>
      <w:r w:rsidR="00287DF2">
        <w:t>accessible, to deal with incident cases of blinding cataract</w:t>
      </w:r>
      <w:r w:rsidR="009506D1">
        <w:t xml:space="preserve">. </w:t>
      </w:r>
      <w:r w:rsidR="00A27A75">
        <w:t xml:space="preserve"> This will </w:t>
      </w:r>
      <w:r w:rsidR="00FA64E7">
        <w:t xml:space="preserve">also </w:t>
      </w:r>
      <w:r w:rsidR="00A27A75">
        <w:t xml:space="preserve">require </w:t>
      </w:r>
      <w:r>
        <w:t xml:space="preserve">implementation </w:t>
      </w:r>
      <w:r w:rsidR="00FA64E7">
        <w:t xml:space="preserve">and </w:t>
      </w:r>
      <w:r w:rsidR="00A27A75">
        <w:t>h</w:t>
      </w:r>
      <w:r>
        <w:t xml:space="preserve">ealth </w:t>
      </w:r>
      <w:r w:rsidR="00A27A75">
        <w:t>s</w:t>
      </w:r>
      <w:r>
        <w:t>ystems research</w:t>
      </w:r>
      <w:r w:rsidR="00A27A75">
        <w:t xml:space="preserve"> </w:t>
      </w:r>
      <w:r w:rsidR="00FA64E7">
        <w:t xml:space="preserve">of </w:t>
      </w:r>
      <w:r w:rsidR="00A27A75">
        <w:t xml:space="preserve">strategies that address the global maldistribution of human resources for eye </w:t>
      </w:r>
      <w:proofErr w:type="gramStart"/>
      <w:r w:rsidR="00A27A75">
        <w:t>health.</w:t>
      </w:r>
      <w:r w:rsidR="00A27A75" w:rsidRPr="00A27A75">
        <w:t>{</w:t>
      </w:r>
      <w:proofErr w:type="gramEnd"/>
      <w:r w:rsidR="00A27A75" w:rsidRPr="00A27A75">
        <w:t>Bastawrous, 2012 #834}</w:t>
      </w:r>
      <w:r w:rsidR="00A27A75">
        <w:t xml:space="preserve"> </w:t>
      </w:r>
    </w:p>
    <w:p w14:paraId="7D6E65D8" w14:textId="5EFC5941" w:rsidR="00287DF2" w:rsidRDefault="00287DF2">
      <w:r>
        <w:t xml:space="preserve">If any billionaire philanthropists wish to prove us wrong, we would be delighted. But in their absence, we feel that global research efforts – which will to a large extent be reflected in funding – be directed proportionately at </w:t>
      </w:r>
      <w:r w:rsidR="009506D1">
        <w:t xml:space="preserve">finding effective solutions to the </w:t>
      </w:r>
      <w:r>
        <w:t xml:space="preserve">leading causes of global blindness. </w:t>
      </w:r>
    </w:p>
    <w:p w14:paraId="56241FDA" w14:textId="5CB83CFC" w:rsidR="00450236" w:rsidRDefault="00450236"/>
    <w:sectPr w:rsidR="00450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2C"/>
    <w:rsid w:val="001C329D"/>
    <w:rsid w:val="00287DF2"/>
    <w:rsid w:val="0034599A"/>
    <w:rsid w:val="00450236"/>
    <w:rsid w:val="005E245E"/>
    <w:rsid w:val="00623AD4"/>
    <w:rsid w:val="009506D1"/>
    <w:rsid w:val="00A27A75"/>
    <w:rsid w:val="00AD402C"/>
    <w:rsid w:val="00C4601B"/>
    <w:rsid w:val="00FA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7C79"/>
  <w15:chartTrackingRefBased/>
  <w15:docId w15:val="{A5811711-FA1E-40FE-8BBC-F41EF2C9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Buchan</dc:creator>
  <cp:keywords/>
  <dc:description/>
  <cp:lastModifiedBy>John Buchan</cp:lastModifiedBy>
  <cp:revision>3</cp:revision>
  <dcterms:created xsi:type="dcterms:W3CDTF">2020-01-14T21:11:00Z</dcterms:created>
  <dcterms:modified xsi:type="dcterms:W3CDTF">2020-02-26T20:31:00Z</dcterms:modified>
</cp:coreProperties>
</file>