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DDAD" w14:textId="4D95FD3E" w:rsidR="007D3F46" w:rsidRDefault="005F5BF3" w:rsidP="005F5BF3">
      <w:pPr>
        <w:spacing w:after="0" w:line="480" w:lineRule="auto"/>
        <w:jc w:val="center"/>
        <w:rPr>
          <w:b/>
          <w:sz w:val="28"/>
          <w:lang w:val="en-US"/>
        </w:rPr>
      </w:pPr>
      <w:bookmarkStart w:id="0" w:name="_GoBack"/>
      <w:r>
        <w:rPr>
          <w:b/>
          <w:sz w:val="28"/>
          <w:lang w:val="en-US"/>
        </w:rPr>
        <w:t>Supplementary Material</w:t>
      </w:r>
    </w:p>
    <w:bookmarkEnd w:id="0"/>
    <w:p w14:paraId="0E21031A" w14:textId="77777777" w:rsidR="005F5BF3" w:rsidRDefault="005F5BF3" w:rsidP="005F5BF3">
      <w:pPr>
        <w:spacing w:after="0" w:line="480" w:lineRule="auto"/>
        <w:jc w:val="center"/>
        <w:rPr>
          <w:lang w:val="en-US"/>
        </w:rPr>
      </w:pPr>
    </w:p>
    <w:p w14:paraId="5FC2FFF3" w14:textId="211A472B" w:rsidR="003A077C" w:rsidRDefault="003A077C" w:rsidP="005612C5">
      <w:pPr>
        <w:spacing w:after="0" w:line="480" w:lineRule="auto"/>
        <w:rPr>
          <w:lang w:val="en-US"/>
        </w:rPr>
      </w:pPr>
    </w:p>
    <w:p w14:paraId="3A33D897" w14:textId="77777777" w:rsidR="00134770" w:rsidRDefault="00134770" w:rsidP="005612C5">
      <w:pPr>
        <w:tabs>
          <w:tab w:val="left" w:pos="0"/>
        </w:tabs>
        <w:spacing w:after="0" w:line="480" w:lineRule="auto"/>
        <w:rPr>
          <w:b/>
          <w:lang w:val="en-US"/>
        </w:rPr>
      </w:pPr>
    </w:p>
    <w:p w14:paraId="7208EFFF" w14:textId="6DCE65EB" w:rsidR="00153BAE" w:rsidRDefault="00134770" w:rsidP="00C87F03">
      <w:pPr>
        <w:tabs>
          <w:tab w:val="left" w:pos="0"/>
        </w:tabs>
        <w:spacing w:after="0" w:line="480" w:lineRule="auto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C87F03">
        <w:rPr>
          <w:b/>
          <w:lang w:val="en-US"/>
        </w:rPr>
        <w:t>Table</w:t>
      </w:r>
      <w:r>
        <w:rPr>
          <w:b/>
          <w:lang w:val="en-US"/>
        </w:rPr>
        <w:t xml:space="preserve"> 1</w:t>
      </w:r>
      <w:r w:rsidRPr="00153BAE">
        <w:rPr>
          <w:b/>
          <w:lang w:val="en-US"/>
        </w:rPr>
        <w:t>:</w:t>
      </w:r>
      <w:r>
        <w:rPr>
          <w:lang w:val="en-US"/>
        </w:rPr>
        <w:t xml:space="preserve"> Use of </w:t>
      </w:r>
      <w:r w:rsidR="006375EA">
        <w:rPr>
          <w:lang w:val="en-US"/>
        </w:rPr>
        <w:t xml:space="preserve">medications for the </w:t>
      </w:r>
      <w:r>
        <w:rPr>
          <w:lang w:val="en-US"/>
        </w:rPr>
        <w:t>optimal</w:t>
      </w:r>
      <w:r w:rsidR="006375EA">
        <w:rPr>
          <w:lang w:val="en-US"/>
        </w:rPr>
        <w:t xml:space="preserve"> </w:t>
      </w:r>
      <w:r>
        <w:rPr>
          <w:lang w:val="en-US"/>
        </w:rPr>
        <w:t>t</w:t>
      </w:r>
      <w:r w:rsidR="006375EA">
        <w:rPr>
          <w:lang w:val="en-US"/>
        </w:rPr>
        <w:t xml:space="preserve">reatment of ACS </w:t>
      </w:r>
      <w:r>
        <w:rPr>
          <w:lang w:val="en-US"/>
        </w:rPr>
        <w:t>in AA and non-AA</w:t>
      </w:r>
    </w:p>
    <w:tbl>
      <w:tblPr>
        <w:tblW w:w="8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2126"/>
      </w:tblGrid>
      <w:tr w:rsidR="00E11EAF" w14:paraId="3DAF852B" w14:textId="77777777" w:rsidTr="00E11EAF">
        <w:trPr>
          <w:cantSplit/>
          <w:trHeight w:val="279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AB26B2E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MEDICATIONS AT DISCHARGE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5AA250" w14:textId="77777777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Non-AA</w:t>
            </w:r>
          </w:p>
          <w:p w14:paraId="23633E39" w14:textId="698E0C42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17707 (89.0%)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A9BB17" w14:textId="77777777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AA</w:t>
            </w:r>
          </w:p>
          <w:p w14:paraId="3156E78D" w14:textId="7DD4D8CC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2125 (11.0%)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FDD3B4" w14:textId="6C7FE871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proofErr w:type="spellEnd"/>
          </w:p>
        </w:tc>
      </w:tr>
      <w:tr w:rsidR="00E11EAF" w14:paraId="442E8135" w14:textId="77777777" w:rsidTr="00E11EAF">
        <w:trPr>
          <w:cantSplit/>
          <w:trHeight w:val="279"/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94A84D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ACE-I or ARB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85DE3F" w14:textId="5B3BF686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10555 (59.6%)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ABF9F1" w14:textId="15A29B4C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1213 (57.1%)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A0717C" w14:textId="7A438ED4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r w:rsidR="001670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.0001</w:t>
            </w:r>
          </w:p>
        </w:tc>
      </w:tr>
      <w:tr w:rsidR="00E11EAF" w14:paraId="7CE03551" w14:textId="77777777" w:rsidTr="00E11EAF">
        <w:trPr>
          <w:cantSplit/>
          <w:trHeight w:val="279"/>
          <w:jc w:val="center"/>
        </w:trPr>
        <w:tc>
          <w:tcPr>
            <w:tcW w:w="2694" w:type="dxa"/>
            <w:shd w:val="clear" w:color="auto" w:fill="FFFFFF"/>
            <w:tcMar>
              <w:left w:w="40" w:type="dxa"/>
              <w:right w:w="40" w:type="dxa"/>
            </w:tcMar>
          </w:tcPr>
          <w:p w14:paraId="5D9D8A55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Aspirin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05091F7E" w14:textId="74CDD128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17368 (98.1%)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14:paraId="4A09E9EF" w14:textId="1A2C7B5E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2086 (98.2%)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79604266" w14:textId="022A9626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E11EAF" w14:paraId="69041BC8" w14:textId="77777777" w:rsidTr="00E11EAF">
        <w:trPr>
          <w:cantSplit/>
          <w:trHeight w:val="279"/>
          <w:jc w:val="center"/>
        </w:trPr>
        <w:tc>
          <w:tcPr>
            <w:tcW w:w="2694" w:type="dxa"/>
            <w:shd w:val="clear" w:color="auto" w:fill="FFFFFF"/>
            <w:tcMar>
              <w:left w:w="40" w:type="dxa"/>
              <w:right w:w="40" w:type="dxa"/>
            </w:tcMar>
          </w:tcPr>
          <w:p w14:paraId="6DA53845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Blocker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3ED5468C" w14:textId="266D47A6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14956 (84.5%)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14:paraId="17003151" w14:textId="378586F0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1834 (86.3%)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7D70BCB3" w14:textId="3AF1E752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E11EAF" w14:paraId="2EACB2F7" w14:textId="77777777" w:rsidTr="00E11EAF">
        <w:trPr>
          <w:cantSplit/>
          <w:trHeight w:val="279"/>
          <w:jc w:val="center"/>
        </w:trPr>
        <w:tc>
          <w:tcPr>
            <w:tcW w:w="2694" w:type="dxa"/>
            <w:shd w:val="clear" w:color="auto" w:fill="FFFFFF"/>
            <w:tcMar>
              <w:left w:w="40" w:type="dxa"/>
              <w:right w:w="40" w:type="dxa"/>
            </w:tcMar>
          </w:tcPr>
          <w:p w14:paraId="58A13C2B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Statin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31D09F6C" w14:textId="49628465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16256 (91.8%)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14:paraId="2B80ADCE" w14:textId="18966B19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1960 (92.2%)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02987AD3" w14:textId="6CCEAF95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  <w:r w:rsidR="0016707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11EAF" w14:paraId="2A12C305" w14:textId="77777777" w:rsidTr="00E11EAF">
        <w:trPr>
          <w:cantSplit/>
          <w:trHeight w:val="279"/>
          <w:jc w:val="center"/>
        </w:trPr>
        <w:tc>
          <w:tcPr>
            <w:tcW w:w="2694" w:type="dxa"/>
            <w:shd w:val="clear" w:color="auto" w:fill="FFFFFF"/>
            <w:tcMar>
              <w:left w:w="40" w:type="dxa"/>
              <w:right w:w="40" w:type="dxa"/>
            </w:tcMar>
          </w:tcPr>
          <w:p w14:paraId="47A86956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Clopidogrel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3687622C" w14:textId="11D4B782" w:rsidR="00E11EAF" w:rsidRDefault="006D28FE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13917 (78.6%)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14:paraId="02CDF593" w14:textId="434215E9" w:rsidR="00E11EAF" w:rsidRDefault="006D28FE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1872 </w:t>
            </w:r>
            <w:r w:rsidR="00E11EAF">
              <w:rPr>
                <w:rFonts w:ascii="Arial" w:hAnsi="Arial" w:cs="Arial"/>
                <w:color w:val="000000"/>
                <w:sz w:val="16"/>
                <w:szCs w:val="16"/>
              </w:rPr>
              <w:t>(88.1%)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3252B5BC" w14:textId="5032CE74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r w:rsidR="001670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.0001</w:t>
            </w:r>
          </w:p>
        </w:tc>
      </w:tr>
      <w:tr w:rsidR="00E11EAF" w14:paraId="2A7FC1DD" w14:textId="77777777" w:rsidTr="00E11EAF">
        <w:trPr>
          <w:cantSplit/>
          <w:trHeight w:val="279"/>
          <w:jc w:val="center"/>
        </w:trPr>
        <w:tc>
          <w:tcPr>
            <w:tcW w:w="2694" w:type="dxa"/>
            <w:shd w:val="clear" w:color="auto" w:fill="FFFFFF"/>
            <w:tcMar>
              <w:left w:w="40" w:type="dxa"/>
              <w:right w:w="40" w:type="dxa"/>
            </w:tcMar>
          </w:tcPr>
          <w:p w14:paraId="3F5CE985" w14:textId="77777777" w:rsidR="00E11EAF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Prasugrel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001406B2" w14:textId="2890B40B" w:rsidR="00E11EAF" w:rsidRDefault="006D28FE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3789 </w:t>
            </w:r>
            <w:r w:rsidR="00E11EAF">
              <w:rPr>
                <w:rFonts w:ascii="Arial" w:hAnsi="Arial" w:cs="Arial"/>
                <w:color w:val="000000"/>
                <w:sz w:val="16"/>
                <w:szCs w:val="16"/>
              </w:rPr>
              <w:t>(21.4%)</w:t>
            </w:r>
          </w:p>
        </w:tc>
        <w:tc>
          <w:tcPr>
            <w:tcW w:w="1134" w:type="dxa"/>
            <w:shd w:val="clear" w:color="auto" w:fill="FFFFFF"/>
            <w:tcMar>
              <w:left w:w="40" w:type="dxa"/>
              <w:right w:w="40" w:type="dxa"/>
            </w:tcMar>
          </w:tcPr>
          <w:p w14:paraId="1B517A36" w14:textId="1F897024" w:rsidR="00E11EAF" w:rsidRDefault="006D28FE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252 (11.9%)</w:t>
            </w:r>
          </w:p>
        </w:tc>
        <w:tc>
          <w:tcPr>
            <w:tcW w:w="2126" w:type="dxa"/>
            <w:shd w:val="clear" w:color="auto" w:fill="FFFFFF"/>
            <w:tcMar>
              <w:left w:w="40" w:type="dxa"/>
              <w:right w:w="40" w:type="dxa"/>
            </w:tcMar>
          </w:tcPr>
          <w:p w14:paraId="1FCA2F28" w14:textId="48272490" w:rsidR="00E11EAF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r w:rsidR="001670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.0001</w:t>
            </w:r>
          </w:p>
        </w:tc>
      </w:tr>
      <w:tr w:rsidR="00E11EAF" w:rsidRPr="00C87F03" w14:paraId="3417E1E4" w14:textId="77777777" w:rsidTr="00E11EAF">
        <w:trPr>
          <w:cantSplit/>
          <w:trHeight w:val="279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C2AE520" w14:textId="77777777" w:rsidR="00E11EAF" w:rsidRPr="00C87F03" w:rsidRDefault="00E11EAF" w:rsidP="00C87F03">
            <w:pPr>
              <w:adjustRightInd w:val="0"/>
              <w:spacing w:before="40" w:after="40" w:line="48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>Anticoagulant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905035" w14:textId="71564504" w:rsidR="00E11EAF" w:rsidRPr="00C87F03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>3519 (19.9%)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61F9D1" w14:textId="13D56D75" w:rsidR="00E11EAF" w:rsidRPr="00C87F03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>359 (16.9%)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B9845E" w14:textId="20B27BC9" w:rsidR="00E11EAF" w:rsidRPr="00C87F03" w:rsidRDefault="00E11EAF" w:rsidP="00C87F03">
            <w:pPr>
              <w:adjustRightInd w:val="0"/>
              <w:spacing w:before="40" w:after="40" w:line="48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>&lt;</w:t>
            </w:r>
            <w:r w:rsidR="001670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87F03">
              <w:rPr>
                <w:rFonts w:ascii="Arial" w:hAnsi="Arial" w:cs="Arial"/>
                <w:color w:val="000000"/>
                <w:sz w:val="16"/>
                <w:szCs w:val="16"/>
              </w:rPr>
              <w:t>.0001</w:t>
            </w:r>
          </w:p>
        </w:tc>
      </w:tr>
    </w:tbl>
    <w:p w14:paraId="5BEBECFE" w14:textId="484E9F11" w:rsidR="00134770" w:rsidRPr="00C87F03" w:rsidRDefault="00C87F03" w:rsidP="00C87F03">
      <w:pPr>
        <w:spacing w:after="0" w:line="480" w:lineRule="auto"/>
        <w:jc w:val="center"/>
        <w:rPr>
          <w:lang w:val="en-US"/>
        </w:rPr>
      </w:pPr>
      <w:r w:rsidRPr="00C87F03">
        <w:rPr>
          <w:lang w:val="en-US"/>
        </w:rPr>
        <w:t>AA, African-American; ACE-I, ACE inhibitors; ARB, angiotensin receptor inhibitor</w:t>
      </w:r>
    </w:p>
    <w:p w14:paraId="6BD125AD" w14:textId="519F4E3D" w:rsidR="00C87F03" w:rsidRDefault="00C87F03" w:rsidP="00C87F03">
      <w:pPr>
        <w:spacing w:after="0" w:line="480" w:lineRule="auto"/>
        <w:jc w:val="center"/>
        <w:rPr>
          <w:b/>
          <w:lang w:val="en-US"/>
        </w:rPr>
      </w:pPr>
    </w:p>
    <w:p w14:paraId="678965AE" w14:textId="77777777" w:rsidR="00C87F03" w:rsidRDefault="00C87F03" w:rsidP="005612C5">
      <w:pPr>
        <w:spacing w:after="0" w:line="480" w:lineRule="auto"/>
        <w:jc w:val="center"/>
        <w:rPr>
          <w:b/>
          <w:lang w:val="en-US"/>
        </w:rPr>
      </w:pPr>
    </w:p>
    <w:p w14:paraId="77F58184" w14:textId="190FBCF2" w:rsidR="00A73C4E" w:rsidRDefault="00A73C4E" w:rsidP="005612C5">
      <w:pPr>
        <w:spacing w:after="0" w:line="480" w:lineRule="auto"/>
        <w:jc w:val="center"/>
        <w:rPr>
          <w:b/>
          <w:lang w:val="en-US"/>
        </w:rPr>
      </w:pPr>
    </w:p>
    <w:p w14:paraId="20769A85" w14:textId="77777777" w:rsidR="00A73C4E" w:rsidRDefault="00A73C4E" w:rsidP="005612C5">
      <w:pPr>
        <w:spacing w:after="0" w:line="480" w:lineRule="auto"/>
        <w:jc w:val="center"/>
        <w:rPr>
          <w:b/>
          <w:lang w:val="en-US"/>
        </w:rPr>
      </w:pPr>
    </w:p>
    <w:p w14:paraId="011293A5" w14:textId="03BC777E" w:rsidR="00A42351" w:rsidRDefault="00A42351" w:rsidP="005612C5">
      <w:pPr>
        <w:spacing w:after="0" w:line="480" w:lineRule="auto"/>
        <w:rPr>
          <w:lang w:val="en-US"/>
        </w:rPr>
      </w:pPr>
    </w:p>
    <w:sectPr w:rsidR="00A423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5A04" w14:textId="77777777" w:rsidR="006965A3" w:rsidRDefault="006965A3" w:rsidP="00195C2A">
      <w:pPr>
        <w:spacing w:after="0" w:line="240" w:lineRule="auto"/>
      </w:pPr>
      <w:r>
        <w:separator/>
      </w:r>
    </w:p>
  </w:endnote>
  <w:endnote w:type="continuationSeparator" w:id="0">
    <w:p w14:paraId="0B5D543E" w14:textId="77777777" w:rsidR="006965A3" w:rsidRDefault="006965A3" w:rsidP="0019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36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AF7B6" w14:textId="72E83772" w:rsidR="006102A9" w:rsidRDefault="00610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7FF757" w14:textId="77777777" w:rsidR="006102A9" w:rsidRDefault="0061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8185" w14:textId="77777777" w:rsidR="006965A3" w:rsidRDefault="006965A3" w:rsidP="00195C2A">
      <w:pPr>
        <w:spacing w:after="0" w:line="240" w:lineRule="auto"/>
      </w:pPr>
      <w:r>
        <w:separator/>
      </w:r>
    </w:p>
  </w:footnote>
  <w:footnote w:type="continuationSeparator" w:id="0">
    <w:p w14:paraId="6B461424" w14:textId="77777777" w:rsidR="006965A3" w:rsidRDefault="006965A3" w:rsidP="0019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B055D"/>
    <w:multiLevelType w:val="multilevel"/>
    <w:tmpl w:val="C60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44FC7"/>
    <w:multiLevelType w:val="hybridMultilevel"/>
    <w:tmpl w:val="85F6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24BED"/>
    <w:multiLevelType w:val="hybridMultilevel"/>
    <w:tmpl w:val="FBD4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ollege Card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5740B"/>
    <w:rsid w:val="00006CCD"/>
    <w:rsid w:val="00012FA3"/>
    <w:rsid w:val="00015E77"/>
    <w:rsid w:val="000269B7"/>
    <w:rsid w:val="000402B8"/>
    <w:rsid w:val="00046B49"/>
    <w:rsid w:val="00047ADF"/>
    <w:rsid w:val="0006373E"/>
    <w:rsid w:val="00066272"/>
    <w:rsid w:val="00070778"/>
    <w:rsid w:val="00076B08"/>
    <w:rsid w:val="00095157"/>
    <w:rsid w:val="000C0D3F"/>
    <w:rsid w:val="000D4068"/>
    <w:rsid w:val="000D6474"/>
    <w:rsid w:val="000D66EF"/>
    <w:rsid w:val="000E1A89"/>
    <w:rsid w:val="000E275D"/>
    <w:rsid w:val="00101621"/>
    <w:rsid w:val="001076A1"/>
    <w:rsid w:val="00134770"/>
    <w:rsid w:val="00137DBE"/>
    <w:rsid w:val="00144B15"/>
    <w:rsid w:val="0014657D"/>
    <w:rsid w:val="00153BAE"/>
    <w:rsid w:val="00163278"/>
    <w:rsid w:val="0016707E"/>
    <w:rsid w:val="00167F44"/>
    <w:rsid w:val="00171738"/>
    <w:rsid w:val="00177123"/>
    <w:rsid w:val="001807F5"/>
    <w:rsid w:val="0018505A"/>
    <w:rsid w:val="00186FB3"/>
    <w:rsid w:val="00195C2A"/>
    <w:rsid w:val="001A155E"/>
    <w:rsid w:val="001B5B26"/>
    <w:rsid w:val="001D0E73"/>
    <w:rsid w:val="001D3E50"/>
    <w:rsid w:val="001E6079"/>
    <w:rsid w:val="001F0BD1"/>
    <w:rsid w:val="00205F47"/>
    <w:rsid w:val="00207D45"/>
    <w:rsid w:val="00211707"/>
    <w:rsid w:val="00214AA8"/>
    <w:rsid w:val="002177E8"/>
    <w:rsid w:val="002206AE"/>
    <w:rsid w:val="00223F86"/>
    <w:rsid w:val="00241E17"/>
    <w:rsid w:val="00242D47"/>
    <w:rsid w:val="0025108A"/>
    <w:rsid w:val="00255BEA"/>
    <w:rsid w:val="0025740B"/>
    <w:rsid w:val="002740F0"/>
    <w:rsid w:val="00290A99"/>
    <w:rsid w:val="00291B0C"/>
    <w:rsid w:val="002933E6"/>
    <w:rsid w:val="002A4440"/>
    <w:rsid w:val="002A5B69"/>
    <w:rsid w:val="002C0450"/>
    <w:rsid w:val="002E2F5E"/>
    <w:rsid w:val="002E4F96"/>
    <w:rsid w:val="002F3393"/>
    <w:rsid w:val="00312A96"/>
    <w:rsid w:val="00341D41"/>
    <w:rsid w:val="003507D5"/>
    <w:rsid w:val="0035453B"/>
    <w:rsid w:val="00354A23"/>
    <w:rsid w:val="00354B92"/>
    <w:rsid w:val="003845D9"/>
    <w:rsid w:val="0039797D"/>
    <w:rsid w:val="003A077C"/>
    <w:rsid w:val="003A0FEC"/>
    <w:rsid w:val="003A1343"/>
    <w:rsid w:val="003A704E"/>
    <w:rsid w:val="003B0F8E"/>
    <w:rsid w:val="003B4F3B"/>
    <w:rsid w:val="003C1CB0"/>
    <w:rsid w:val="003D0F70"/>
    <w:rsid w:val="003D4381"/>
    <w:rsid w:val="003D77F8"/>
    <w:rsid w:val="003E44A7"/>
    <w:rsid w:val="003E5D4F"/>
    <w:rsid w:val="003F1E95"/>
    <w:rsid w:val="003F47FD"/>
    <w:rsid w:val="003F48E1"/>
    <w:rsid w:val="003F67AA"/>
    <w:rsid w:val="00404CE5"/>
    <w:rsid w:val="00416DCC"/>
    <w:rsid w:val="00432EFD"/>
    <w:rsid w:val="0045209F"/>
    <w:rsid w:val="004533D8"/>
    <w:rsid w:val="0048180F"/>
    <w:rsid w:val="004B2932"/>
    <w:rsid w:val="004D0483"/>
    <w:rsid w:val="004E063E"/>
    <w:rsid w:val="0050047F"/>
    <w:rsid w:val="00501263"/>
    <w:rsid w:val="005111B6"/>
    <w:rsid w:val="00524925"/>
    <w:rsid w:val="00526B9D"/>
    <w:rsid w:val="005402FA"/>
    <w:rsid w:val="00546421"/>
    <w:rsid w:val="00550095"/>
    <w:rsid w:val="005612C5"/>
    <w:rsid w:val="00570D5B"/>
    <w:rsid w:val="00574C5F"/>
    <w:rsid w:val="00592DCD"/>
    <w:rsid w:val="00593597"/>
    <w:rsid w:val="00596899"/>
    <w:rsid w:val="005A032A"/>
    <w:rsid w:val="005A0D20"/>
    <w:rsid w:val="005B5CBE"/>
    <w:rsid w:val="005D1061"/>
    <w:rsid w:val="005E1117"/>
    <w:rsid w:val="005F34F4"/>
    <w:rsid w:val="005F498B"/>
    <w:rsid w:val="005F5BF3"/>
    <w:rsid w:val="006050BE"/>
    <w:rsid w:val="006102A9"/>
    <w:rsid w:val="0061043C"/>
    <w:rsid w:val="00611C4B"/>
    <w:rsid w:val="00611E0E"/>
    <w:rsid w:val="00626EE8"/>
    <w:rsid w:val="00633BE8"/>
    <w:rsid w:val="006375EA"/>
    <w:rsid w:val="00643A85"/>
    <w:rsid w:val="00656199"/>
    <w:rsid w:val="00662BD9"/>
    <w:rsid w:val="006813B7"/>
    <w:rsid w:val="00684F3F"/>
    <w:rsid w:val="00687725"/>
    <w:rsid w:val="006965A3"/>
    <w:rsid w:val="006A1AAF"/>
    <w:rsid w:val="006A1E78"/>
    <w:rsid w:val="006A7760"/>
    <w:rsid w:val="006B7D92"/>
    <w:rsid w:val="006C7159"/>
    <w:rsid w:val="006D28FE"/>
    <w:rsid w:val="006D2D58"/>
    <w:rsid w:val="006F114D"/>
    <w:rsid w:val="006F65B4"/>
    <w:rsid w:val="007002CB"/>
    <w:rsid w:val="0070160B"/>
    <w:rsid w:val="00703E7D"/>
    <w:rsid w:val="00713249"/>
    <w:rsid w:val="00723AA9"/>
    <w:rsid w:val="00732872"/>
    <w:rsid w:val="00740F1C"/>
    <w:rsid w:val="007436E2"/>
    <w:rsid w:val="00756E3C"/>
    <w:rsid w:val="007574E7"/>
    <w:rsid w:val="00774499"/>
    <w:rsid w:val="0078065B"/>
    <w:rsid w:val="00780FF2"/>
    <w:rsid w:val="007829E0"/>
    <w:rsid w:val="0078687C"/>
    <w:rsid w:val="00793528"/>
    <w:rsid w:val="007A407B"/>
    <w:rsid w:val="007A420A"/>
    <w:rsid w:val="007B2069"/>
    <w:rsid w:val="007B5446"/>
    <w:rsid w:val="007C7CA0"/>
    <w:rsid w:val="007D0104"/>
    <w:rsid w:val="007D3F46"/>
    <w:rsid w:val="007D6C1C"/>
    <w:rsid w:val="007F19AC"/>
    <w:rsid w:val="007F5466"/>
    <w:rsid w:val="00814F70"/>
    <w:rsid w:val="00820037"/>
    <w:rsid w:val="008220A8"/>
    <w:rsid w:val="0083614B"/>
    <w:rsid w:val="00843B35"/>
    <w:rsid w:val="00843DC9"/>
    <w:rsid w:val="00852A7E"/>
    <w:rsid w:val="008562D3"/>
    <w:rsid w:val="008601A1"/>
    <w:rsid w:val="00862C63"/>
    <w:rsid w:val="00865D1F"/>
    <w:rsid w:val="0087012D"/>
    <w:rsid w:val="00874C67"/>
    <w:rsid w:val="00884643"/>
    <w:rsid w:val="00896871"/>
    <w:rsid w:val="008A1E52"/>
    <w:rsid w:val="008A395A"/>
    <w:rsid w:val="008A6CB9"/>
    <w:rsid w:val="008A6E07"/>
    <w:rsid w:val="008B0076"/>
    <w:rsid w:val="008D125E"/>
    <w:rsid w:val="008E1E6C"/>
    <w:rsid w:val="008F51CD"/>
    <w:rsid w:val="00902917"/>
    <w:rsid w:val="009055D8"/>
    <w:rsid w:val="00913856"/>
    <w:rsid w:val="00925EFA"/>
    <w:rsid w:val="009349AC"/>
    <w:rsid w:val="00943445"/>
    <w:rsid w:val="00943484"/>
    <w:rsid w:val="009550F6"/>
    <w:rsid w:val="00956616"/>
    <w:rsid w:val="00961279"/>
    <w:rsid w:val="00963AD0"/>
    <w:rsid w:val="00966158"/>
    <w:rsid w:val="00975D94"/>
    <w:rsid w:val="00981108"/>
    <w:rsid w:val="00984D21"/>
    <w:rsid w:val="009856AD"/>
    <w:rsid w:val="00994C9B"/>
    <w:rsid w:val="00997225"/>
    <w:rsid w:val="009A12EB"/>
    <w:rsid w:val="009B2ACE"/>
    <w:rsid w:val="009B471E"/>
    <w:rsid w:val="009C7A06"/>
    <w:rsid w:val="009D0F90"/>
    <w:rsid w:val="009D342F"/>
    <w:rsid w:val="009E1333"/>
    <w:rsid w:val="009F3E4C"/>
    <w:rsid w:val="00A008AA"/>
    <w:rsid w:val="00A0719F"/>
    <w:rsid w:val="00A142FD"/>
    <w:rsid w:val="00A2346F"/>
    <w:rsid w:val="00A31FC4"/>
    <w:rsid w:val="00A42351"/>
    <w:rsid w:val="00A452AA"/>
    <w:rsid w:val="00A60DF7"/>
    <w:rsid w:val="00A651D5"/>
    <w:rsid w:val="00A73C4E"/>
    <w:rsid w:val="00A753FA"/>
    <w:rsid w:val="00A838FA"/>
    <w:rsid w:val="00A93153"/>
    <w:rsid w:val="00A95D1E"/>
    <w:rsid w:val="00A9622D"/>
    <w:rsid w:val="00AA21DB"/>
    <w:rsid w:val="00AA6F1C"/>
    <w:rsid w:val="00AB4469"/>
    <w:rsid w:val="00AC0E27"/>
    <w:rsid w:val="00AD61F3"/>
    <w:rsid w:val="00AE446E"/>
    <w:rsid w:val="00AE4792"/>
    <w:rsid w:val="00AE50E2"/>
    <w:rsid w:val="00AE7FEF"/>
    <w:rsid w:val="00AF6405"/>
    <w:rsid w:val="00B23C9F"/>
    <w:rsid w:val="00B257EB"/>
    <w:rsid w:val="00B323BA"/>
    <w:rsid w:val="00B325F9"/>
    <w:rsid w:val="00B445AF"/>
    <w:rsid w:val="00B45C07"/>
    <w:rsid w:val="00B83640"/>
    <w:rsid w:val="00B9051B"/>
    <w:rsid w:val="00BB3BB5"/>
    <w:rsid w:val="00BB6D89"/>
    <w:rsid w:val="00BD2E45"/>
    <w:rsid w:val="00BD5593"/>
    <w:rsid w:val="00BF1302"/>
    <w:rsid w:val="00C13F7A"/>
    <w:rsid w:val="00C152CB"/>
    <w:rsid w:val="00C15837"/>
    <w:rsid w:val="00C15A51"/>
    <w:rsid w:val="00C31EAE"/>
    <w:rsid w:val="00C42372"/>
    <w:rsid w:val="00C42FDE"/>
    <w:rsid w:val="00C461E9"/>
    <w:rsid w:val="00C46F5B"/>
    <w:rsid w:val="00C726F8"/>
    <w:rsid w:val="00C87B61"/>
    <w:rsid w:val="00C87F03"/>
    <w:rsid w:val="00C925CC"/>
    <w:rsid w:val="00CB0E87"/>
    <w:rsid w:val="00CB12DA"/>
    <w:rsid w:val="00CC2589"/>
    <w:rsid w:val="00CC36C2"/>
    <w:rsid w:val="00CC4565"/>
    <w:rsid w:val="00CC6000"/>
    <w:rsid w:val="00CE6517"/>
    <w:rsid w:val="00CF6018"/>
    <w:rsid w:val="00D01467"/>
    <w:rsid w:val="00D1440D"/>
    <w:rsid w:val="00D270A5"/>
    <w:rsid w:val="00D32720"/>
    <w:rsid w:val="00D37401"/>
    <w:rsid w:val="00D44D7A"/>
    <w:rsid w:val="00D471C0"/>
    <w:rsid w:val="00D47A12"/>
    <w:rsid w:val="00D51081"/>
    <w:rsid w:val="00D7018E"/>
    <w:rsid w:val="00D72E71"/>
    <w:rsid w:val="00D77677"/>
    <w:rsid w:val="00D9161A"/>
    <w:rsid w:val="00DA5730"/>
    <w:rsid w:val="00DB0EE9"/>
    <w:rsid w:val="00DC0BE6"/>
    <w:rsid w:val="00DC0F1A"/>
    <w:rsid w:val="00DD19A4"/>
    <w:rsid w:val="00E079E5"/>
    <w:rsid w:val="00E11EAF"/>
    <w:rsid w:val="00E354BD"/>
    <w:rsid w:val="00E360B0"/>
    <w:rsid w:val="00E46548"/>
    <w:rsid w:val="00E4765A"/>
    <w:rsid w:val="00E54E8F"/>
    <w:rsid w:val="00E60F53"/>
    <w:rsid w:val="00E73EAF"/>
    <w:rsid w:val="00E96711"/>
    <w:rsid w:val="00EA0788"/>
    <w:rsid w:val="00EA1857"/>
    <w:rsid w:val="00EB6A6A"/>
    <w:rsid w:val="00EB7F29"/>
    <w:rsid w:val="00EC0FFB"/>
    <w:rsid w:val="00ED671F"/>
    <w:rsid w:val="00F00E6E"/>
    <w:rsid w:val="00F04A5E"/>
    <w:rsid w:val="00F06C6C"/>
    <w:rsid w:val="00F262E1"/>
    <w:rsid w:val="00F4185E"/>
    <w:rsid w:val="00F46591"/>
    <w:rsid w:val="00F47F81"/>
    <w:rsid w:val="00F50F53"/>
    <w:rsid w:val="00F56057"/>
    <w:rsid w:val="00F70550"/>
    <w:rsid w:val="00F81B5A"/>
    <w:rsid w:val="00F9088B"/>
    <w:rsid w:val="00F92C77"/>
    <w:rsid w:val="00FA065D"/>
    <w:rsid w:val="00FA40AF"/>
    <w:rsid w:val="00FB30AF"/>
    <w:rsid w:val="00FC4CFF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19E1"/>
  <w15:docId w15:val="{6526D3A8-F17A-4FB2-B9D9-AB5F5B4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68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8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87C"/>
    <w:rPr>
      <w:sz w:val="24"/>
      <w:szCs w:val="24"/>
    </w:rPr>
  </w:style>
  <w:style w:type="character" w:customStyle="1" w:styleId="citationref">
    <w:name w:val="citationref"/>
    <w:basedOn w:val="DefaultParagraphFont"/>
    <w:rsid w:val="00D47A12"/>
  </w:style>
  <w:style w:type="character" w:styleId="Hyperlink">
    <w:name w:val="Hyperlink"/>
    <w:basedOn w:val="DefaultParagraphFont"/>
    <w:uiPriority w:val="99"/>
    <w:unhideWhenUsed/>
    <w:rsid w:val="00D47A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7A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5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A"/>
  </w:style>
  <w:style w:type="paragraph" w:styleId="Footer">
    <w:name w:val="footer"/>
    <w:basedOn w:val="Normal"/>
    <w:link w:val="FooterChar"/>
    <w:uiPriority w:val="99"/>
    <w:unhideWhenUsed/>
    <w:rsid w:val="00195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A"/>
  </w:style>
  <w:style w:type="paragraph" w:customStyle="1" w:styleId="EndNoteBibliographyTitle">
    <w:name w:val="EndNote Bibliography Title"/>
    <w:basedOn w:val="Normal"/>
    <w:link w:val="EndNoteBibliographyTitleChar"/>
    <w:rsid w:val="00AF640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640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F640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F6405"/>
    <w:rPr>
      <w:rFonts w:ascii="Calibri" w:hAnsi="Calibri" w:cs="Calibri"/>
      <w:noProof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354A2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A008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15A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12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1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C1BA-98F3-425D-A0DB-E4FD1527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Faggioni, Michela</dc:creator>
  <cp:keywords/>
  <dc:description/>
  <cp:lastModifiedBy>Faggioni, Michela</cp:lastModifiedBy>
  <cp:revision>4</cp:revision>
  <dcterms:created xsi:type="dcterms:W3CDTF">2018-09-10T06:58:00Z</dcterms:created>
  <dcterms:modified xsi:type="dcterms:W3CDTF">2018-11-08T01:15:00Z</dcterms:modified>
</cp:coreProperties>
</file>