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22959" w14:textId="77777777" w:rsidR="0083672A" w:rsidRPr="00112DA9" w:rsidRDefault="00F77F74">
      <w:pPr>
        <w:rPr>
          <w:rFonts w:ascii="Times New Roman" w:hAnsi="Times New Roman"/>
          <w:b/>
          <w:sz w:val="20"/>
          <w:szCs w:val="20"/>
        </w:rPr>
      </w:pPr>
      <w:r w:rsidRPr="00112DA9">
        <w:rPr>
          <w:rFonts w:ascii="Times New Roman" w:hAnsi="Times New Roman"/>
          <w:b/>
          <w:sz w:val="20"/>
          <w:szCs w:val="20"/>
        </w:rPr>
        <w:t xml:space="preserve">Table 1: Baseline characteristics </w:t>
      </w:r>
      <w:r w:rsidR="00B06BF3" w:rsidRPr="00112DA9">
        <w:rPr>
          <w:rFonts w:ascii="Times New Roman" w:hAnsi="Times New Roman"/>
          <w:b/>
          <w:sz w:val="20"/>
          <w:szCs w:val="20"/>
        </w:rPr>
        <w:t xml:space="preserve">of the study participants </w:t>
      </w:r>
      <w:r w:rsidRPr="00112DA9">
        <w:rPr>
          <w:rFonts w:ascii="Times New Roman" w:hAnsi="Times New Roman"/>
          <w:b/>
          <w:sz w:val="20"/>
          <w:szCs w:val="20"/>
        </w:rPr>
        <w:t>by region</w:t>
      </w:r>
      <w:r w:rsidR="006E14B3" w:rsidRPr="00112DA9">
        <w:rPr>
          <w:rFonts w:ascii="Times New Roman" w:hAnsi="Times New Roman"/>
          <w:b/>
          <w:sz w:val="20"/>
          <w:szCs w:val="20"/>
        </w:rPr>
        <w:t xml:space="preserve"> </w:t>
      </w:r>
      <w:r w:rsidR="00B06BF3" w:rsidRPr="00112DA9">
        <w:rPr>
          <w:rFonts w:ascii="Times New Roman" w:hAnsi="Times New Roman"/>
          <w:b/>
          <w:sz w:val="20"/>
          <w:szCs w:val="20"/>
        </w:rPr>
        <w:t xml:space="preserve">within the area of the </w:t>
      </w:r>
      <w:r w:rsidR="006E14B3" w:rsidRPr="00112DA9">
        <w:rPr>
          <w:rFonts w:ascii="Times New Roman" w:hAnsi="Times New Roman"/>
          <w:b/>
          <w:sz w:val="20"/>
          <w:szCs w:val="20"/>
        </w:rPr>
        <w:t>Farafenni Health and Demographic Surveillance System from 2011 to 2014</w:t>
      </w:r>
      <w:r w:rsidRPr="00112DA9">
        <w:rPr>
          <w:rFonts w:ascii="Times New Roman" w:hAnsi="Times New Roman"/>
          <w:b/>
          <w:sz w:val="20"/>
          <w:szCs w:val="20"/>
        </w:rPr>
        <w:t xml:space="preserve"> </w:t>
      </w:r>
      <w:r w:rsidR="004F57C6" w:rsidRPr="00112DA9">
        <w:rPr>
          <w:rFonts w:ascii="Times New Roman" w:hAnsi="Times New Roman"/>
          <w:b/>
          <w:sz w:val="20"/>
          <w:szCs w:val="20"/>
        </w:rPr>
        <w:t>(N=5994</w:t>
      </w:r>
      <w:r w:rsidR="006E14B3" w:rsidRPr="00112DA9">
        <w:rPr>
          <w:rFonts w:ascii="Times New Roman" w:hAnsi="Times New Roman"/>
          <w:b/>
          <w:sz w:val="20"/>
          <w:szCs w:val="20"/>
        </w:rPr>
        <w:t>)</w:t>
      </w:r>
    </w:p>
    <w:tbl>
      <w:tblPr>
        <w:tblpPr w:leftFromText="142" w:rightFromText="142" w:vertAnchor="page" w:horzAnchor="page" w:tblpX="1180" w:tblpY="1721"/>
        <w:tblW w:w="4670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5"/>
        <w:gridCol w:w="2087"/>
        <w:gridCol w:w="1309"/>
        <w:gridCol w:w="1192"/>
        <w:gridCol w:w="1110"/>
        <w:gridCol w:w="1063"/>
        <w:gridCol w:w="1104"/>
      </w:tblGrid>
      <w:tr w:rsidR="00F846CF" w:rsidRPr="00112DA9" w14:paraId="41E323D4" w14:textId="77777777" w:rsidTr="00030C73">
        <w:trPr>
          <w:trHeight w:val="250"/>
        </w:trPr>
        <w:tc>
          <w:tcPr>
            <w:tcW w:w="97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4F91910" w14:textId="77777777" w:rsidR="00F4024D" w:rsidRPr="00112DA9" w:rsidRDefault="00CE3945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Variable</w:t>
            </w:r>
          </w:p>
        </w:tc>
        <w:tc>
          <w:tcPr>
            <w:tcW w:w="106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34383EF" w14:textId="77777777" w:rsidR="00F4024D" w:rsidRPr="00112DA9" w:rsidRDefault="00BD1C8A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Category</w:t>
            </w:r>
          </w:p>
        </w:tc>
        <w:tc>
          <w:tcPr>
            <w:tcW w:w="67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0292AE3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61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5F0FBE" w14:textId="77777777" w:rsidR="00F4024D" w:rsidRPr="00112DA9" w:rsidRDefault="003D1C57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West-rural</w:t>
            </w:r>
          </w:p>
        </w:tc>
        <w:tc>
          <w:tcPr>
            <w:tcW w:w="568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7EBDE96" w14:textId="77777777" w:rsidR="00F4024D" w:rsidRPr="00112DA9" w:rsidRDefault="003D1C57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East-rural</w:t>
            </w:r>
          </w:p>
        </w:tc>
        <w:tc>
          <w:tcPr>
            <w:tcW w:w="54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EC71647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Peri-</w:t>
            </w:r>
            <w:r w:rsidR="003D1C57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u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rban</w:t>
            </w:r>
          </w:p>
        </w:tc>
        <w:tc>
          <w:tcPr>
            <w:tcW w:w="565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6AE9051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Urban</w:t>
            </w:r>
          </w:p>
        </w:tc>
      </w:tr>
      <w:tr w:rsidR="00F846CF" w:rsidRPr="00112DA9" w14:paraId="25BFF666" w14:textId="77777777" w:rsidTr="00E600AD">
        <w:trPr>
          <w:trHeight w:val="293"/>
        </w:trPr>
        <w:tc>
          <w:tcPr>
            <w:tcW w:w="97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2E4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ADBB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9DCC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N=599</w:t>
            </w:r>
            <w:r w:rsidR="004F57C6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8429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N=767</w:t>
            </w:r>
            <w:r w:rsidR="003F2BAF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6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5D9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N=1882</w:t>
            </w:r>
          </w:p>
        </w:tc>
        <w:tc>
          <w:tcPr>
            <w:tcW w:w="54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7E37" w14:textId="77777777" w:rsidR="00F4024D" w:rsidRPr="00112DA9" w:rsidRDefault="00F4024D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N=795</w:t>
            </w:r>
          </w:p>
        </w:tc>
        <w:tc>
          <w:tcPr>
            <w:tcW w:w="56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DC94B" w14:textId="77777777" w:rsidR="00F4024D" w:rsidRPr="00112DA9" w:rsidRDefault="00A972C8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N=2550</w:t>
            </w:r>
          </w:p>
        </w:tc>
      </w:tr>
      <w:tr w:rsidR="00F846CF" w:rsidRPr="00112DA9" w14:paraId="52AD79F4" w14:textId="77777777" w:rsidTr="00030C73">
        <w:trPr>
          <w:trHeight w:val="250"/>
        </w:trPr>
        <w:tc>
          <w:tcPr>
            <w:tcW w:w="975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05C6AB7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Sex</w:t>
            </w:r>
          </w:p>
        </w:tc>
        <w:tc>
          <w:tcPr>
            <w:tcW w:w="10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C926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Male</w:t>
            </w:r>
          </w:p>
        </w:tc>
        <w:tc>
          <w:tcPr>
            <w:tcW w:w="67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209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3114 (52.0)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EC0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401 (52.3)</w:t>
            </w:r>
          </w:p>
        </w:tc>
        <w:tc>
          <w:tcPr>
            <w:tcW w:w="56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A76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1015 (53.9)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018B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394 (49.6)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80E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1304 (51.2)</w:t>
            </w:r>
          </w:p>
        </w:tc>
      </w:tr>
      <w:tr w:rsidR="00F846CF" w:rsidRPr="00112DA9" w14:paraId="0DAFDE9F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642C5849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1443CFC6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Female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08869DF3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2880 (48.0)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F661D8A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366 (47.7)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B87FBB0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867 (46.1)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ACF96DC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401 (50.4)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8DB3C93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1246 (48.8)</w:t>
            </w:r>
          </w:p>
        </w:tc>
      </w:tr>
      <w:tr w:rsidR="00F846CF" w:rsidRPr="00112DA9" w14:paraId="4D89AEC6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2EFC401F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Ethnicity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1E34AE3F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Wollof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60D573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2807 (46.8)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8D7B8E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57 (7.4)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6DCC97C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1089 (57.9)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F2A7EE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531 (66.8)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C532A46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1130 (44.3)</w:t>
            </w:r>
          </w:p>
        </w:tc>
      </w:tr>
      <w:tr w:rsidR="00F846CF" w:rsidRPr="00112DA9" w14:paraId="589AD2F0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3602B8C6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21774B6A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Mandinka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7894DFEC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1710 (28.5)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025F465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561 (73.1)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C1A36C6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300 (15.9)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34B40221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66 (8.3)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8C27F4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783 (30.7)</w:t>
            </w:r>
          </w:p>
        </w:tc>
      </w:tr>
      <w:tr w:rsidR="00F846CF" w:rsidRPr="00112DA9" w14:paraId="1308BCD5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469B27EA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495716F8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Fula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2D191591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1241 (20.7)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365D1D9D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117 (15.3)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D45E3E2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483 (25.7)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D44126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187 (23.5)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782767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454 (17.8)</w:t>
            </w:r>
          </w:p>
        </w:tc>
      </w:tr>
      <w:tr w:rsidR="00F846CF" w:rsidRPr="00112DA9" w14:paraId="507F0D58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5140F0EC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43677AC1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73DD22F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236 (3.9)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05934A4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32 (4.2)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E964D73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 (0.5)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726410B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11 (1.4)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19A1E09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183 (7.2)</w:t>
            </w:r>
          </w:p>
        </w:tc>
      </w:tr>
      <w:tr w:rsidR="00F846CF" w:rsidRPr="00112DA9" w14:paraId="78EC40C5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352FCD26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Season of birth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05DDFF07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Wet (June-October)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308D6950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2933 (48.9)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3C0DFDA0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393 (51.2)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7FC7BB9D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932 (49.5)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C7563BB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367 (46.2)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E7FD3C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1241 (48.6)</w:t>
            </w:r>
          </w:p>
        </w:tc>
      </w:tr>
      <w:tr w:rsidR="00F846CF" w:rsidRPr="00112DA9" w14:paraId="0FCE9080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1A7DD0B6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67BC956E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Dry (November-May)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8BD8975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3061 (51.1)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A4F27F2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374 (48.8)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9BC2B9B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950 (50.5)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2E1B819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428 (53.8)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86041F1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1309 (51.4)</w:t>
            </w:r>
          </w:p>
        </w:tc>
      </w:tr>
      <w:tr w:rsidR="00F846CF" w:rsidRPr="00112DA9" w14:paraId="0977138E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</w:tcPr>
          <w:p w14:paraId="028A2FBB" w14:textId="77777777" w:rsidR="00F846CF" w:rsidRPr="00112DA9" w:rsidRDefault="00DF07D8" w:rsidP="00DF07D8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Maternal</w:t>
            </w:r>
            <w:r w:rsidR="003D5D4E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="00F846CF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age (years)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0A55D960" w14:textId="0FCAE18E" w:rsidR="00F846CF" w:rsidRPr="00112DA9" w:rsidRDefault="00581FBA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>
              <w:rPr>
                <w:rFonts w:ascii="MS Mincho" w:hAnsi="MS Mincho" w:cs="MS Mincho"/>
                <w:color w:val="000000"/>
                <w:sz w:val="16"/>
                <w:szCs w:val="16"/>
              </w:rPr>
              <w:t>≦</w:t>
            </w:r>
            <w:r w:rsidR="00F846CF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1A80F373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728 (12.1)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6008366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80 (10.4)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61B910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246 (13.1)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5A988579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81 (10.2)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845666C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321 (12.6)</w:t>
            </w:r>
          </w:p>
        </w:tc>
      </w:tr>
      <w:tr w:rsidR="00F846CF" w:rsidRPr="00112DA9" w14:paraId="36F51EE0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3835EBA7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079E40EF" w14:textId="77777777" w:rsidR="00F846CF" w:rsidRPr="00112DA9" w:rsidRDefault="00F846CF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20-29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5D2DCD71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3035 (50.6)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412F3FD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341 (44.5)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CB1FCFE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903 (48.0)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634371D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407 (51.2)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D732F9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1384 (54.3)</w:t>
            </w:r>
          </w:p>
        </w:tc>
      </w:tr>
      <w:tr w:rsidR="00F846CF" w:rsidRPr="00112DA9" w14:paraId="4F01F845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74AE569B" w14:textId="77777777" w:rsidR="00F846CF" w:rsidRPr="00112DA9" w:rsidRDefault="00F846CF" w:rsidP="00F846CF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5F3D7357" w14:textId="753BB12A" w:rsidR="00F846CF" w:rsidRPr="00112DA9" w:rsidRDefault="00581FBA" w:rsidP="00CD1EAC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>
              <w:rPr>
                <w:rFonts w:ascii="MS Mincho" w:hAnsi="MS Mincho" w:cs="MS Mincho"/>
                <w:color w:val="000000"/>
                <w:sz w:val="16"/>
                <w:szCs w:val="16"/>
              </w:rPr>
              <w:t>≧</w:t>
            </w:r>
            <w:r w:rsidR="00F846CF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30-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537EB456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2232 (37.2)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3ED91804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346 (45.1)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97B23F3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733 (38.9)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741EFA97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307 (38.6)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63806079" w14:textId="77777777" w:rsidR="00F846CF" w:rsidRPr="00112DA9" w:rsidRDefault="00F846CF" w:rsidP="006E14B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845 (33.2)</w:t>
            </w:r>
          </w:p>
        </w:tc>
      </w:tr>
      <w:tr w:rsidR="00FF5908" w:rsidRPr="00112DA9" w14:paraId="7AC78B18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</w:tcPr>
          <w:p w14:paraId="199E41A4" w14:textId="77777777" w:rsidR="00FF5908" w:rsidRPr="00112DA9" w:rsidRDefault="00FF5908" w:rsidP="00FF5908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Year of birth</w:t>
            </w: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6748EA7F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2011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7358F3A2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1334 (22.3)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36878477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176 (22.9)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7F19164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424 (22.5)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596359BB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164 (20.6)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37641CF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570 (22.4)</w:t>
            </w:r>
          </w:p>
        </w:tc>
      </w:tr>
      <w:tr w:rsidR="00FF5908" w:rsidRPr="00112DA9" w14:paraId="67A7643B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</w:tcPr>
          <w:p w14:paraId="5430234F" w14:textId="77777777" w:rsidR="00FF5908" w:rsidRPr="00112DA9" w:rsidRDefault="00FF5908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55C776D3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2012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6026506C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1649 (27.5)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38E81BEC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225 (29.3)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B83FAA9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519 (27.6)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5133FBA3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221 (27.8)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24978AD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684 (26.8)</w:t>
            </w:r>
          </w:p>
        </w:tc>
      </w:tr>
      <w:tr w:rsidR="00FF5908" w:rsidRPr="00112DA9" w14:paraId="1C3C3E27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</w:tcPr>
          <w:p w14:paraId="1BBD0E0B" w14:textId="77777777" w:rsidR="00FF5908" w:rsidRPr="00112DA9" w:rsidRDefault="00FF5908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3ED070F9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5D8AC40A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1519 (25.3)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2F8FADB1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183 (23.9)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6073505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475 (25.2)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4D89D2DD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188 (23.6)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3B6B3E27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673 (26.4)</w:t>
            </w:r>
          </w:p>
        </w:tc>
      </w:tr>
      <w:tr w:rsidR="00FF5908" w:rsidRPr="00112DA9" w14:paraId="03A2290E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</w:tcPr>
          <w:p w14:paraId="4E292BCB" w14:textId="77777777" w:rsidR="00FF5908" w:rsidRPr="00112DA9" w:rsidRDefault="00FF5908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</w:tcPr>
          <w:p w14:paraId="1C81EB7B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3F339444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1491 (24.9)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38CBD297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183 (23.9)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E5AB52E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464 (24.7)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78E5AD1A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222 (27.9)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1E2EC757" w14:textId="77777777" w:rsidR="00FF5908" w:rsidRPr="00112DA9" w:rsidRDefault="00FF5908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622 (24.4)</w:t>
            </w:r>
          </w:p>
        </w:tc>
      </w:tr>
      <w:tr w:rsidR="00642C82" w:rsidRPr="00112DA9" w14:paraId="7021CB94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7F0DA665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Birth spacing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49B5664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Less than 2 years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F20A54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644 (10.7)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3272651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85 (11.1)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99C452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215 (11.4)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B16767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82 (10.3)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7CB5FA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263 (10.3)</w:t>
            </w:r>
          </w:p>
        </w:tc>
      </w:tr>
      <w:tr w:rsidR="00642C82" w:rsidRPr="00112DA9" w14:paraId="20519E86" w14:textId="77777777" w:rsidTr="00030C73">
        <w:trPr>
          <w:trHeight w:val="29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5B8BF043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228D322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Over 2 years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DC9C6A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5348 (89.2)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60D6CF4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682 (88.9)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BD9E19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1666 (88.5)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0B0CDD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713 (89.7)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9D5F62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2287 (89.7)</w:t>
            </w:r>
          </w:p>
        </w:tc>
      </w:tr>
      <w:tr w:rsidR="00642C82" w:rsidRPr="00112DA9" w14:paraId="3E306BAF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763B387E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Siblings</w:t>
            </w:r>
          </w:p>
          <w:p w14:paraId="58F3345B" w14:textId="77777777" w:rsidR="00642C82" w:rsidRPr="00112DA9" w:rsidRDefault="00642C82" w:rsidP="00642C82">
            <w:pPr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(N=5943)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052C6732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37F9E5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1629 (27.4)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1EB2E4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164 (21.6)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65B212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346 (18.4)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1129F7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188 (23.7)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427C861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931 (36.9)</w:t>
            </w:r>
          </w:p>
        </w:tc>
      </w:tr>
      <w:tr w:rsidR="00642C82" w:rsidRPr="00112DA9" w14:paraId="417F53A2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hideMark/>
          </w:tcPr>
          <w:p w14:paraId="629FE347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2ADEF84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6E8963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4315 (72.6)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63D67EB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597 (78.4)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6C7ECB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1521 (81.1)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2ED06E0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604 (76.3)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D1A356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1593 (63.1)</w:t>
            </w:r>
          </w:p>
        </w:tc>
      </w:tr>
      <w:tr w:rsidR="00642C82" w:rsidRPr="00112DA9" w14:paraId="6A500550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4CB855E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Distance to vaccine </w:t>
            </w:r>
            <w:r w:rsidR="003D1C57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delivery point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56C54A6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&lt;1km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9C41B12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2940 (49.1)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34F709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380 (49.5)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99EE55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1232 (65.5)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FCFF81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256 (32.2)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086D75E2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1072 (42.1)</w:t>
            </w:r>
          </w:p>
        </w:tc>
      </w:tr>
      <w:tr w:rsidR="00642C82" w:rsidRPr="00112DA9" w14:paraId="6D3998DB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1AE8C055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6E27306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1-2km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7079C49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2462 (41.1)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0A781D4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228 (29.7)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D08758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490 (26.0)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0891872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268 (33.7)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1F98A4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1476 (57.9)</w:t>
            </w:r>
          </w:p>
        </w:tc>
      </w:tr>
      <w:tr w:rsidR="00642C82" w:rsidRPr="00112DA9" w14:paraId="582F0EFF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55AA011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75F7DE9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&gt;2km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123128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592 (9.9)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798AD6E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159 (20.7)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E64350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160 (8.5)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5538CA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271 (34.1)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148FD6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 (0.1)</w:t>
            </w:r>
          </w:p>
        </w:tc>
      </w:tr>
      <w:tr w:rsidR="00642C82" w:rsidRPr="00112DA9" w14:paraId="70C5717C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205F22A8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Maternal education</w:t>
            </w:r>
          </w:p>
          <w:p w14:paraId="7CC14E96" w14:textId="77777777" w:rsidR="00642C82" w:rsidRPr="00112DA9" w:rsidRDefault="00642C82" w:rsidP="00642C82">
            <w:pPr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(N=5013)</w:t>
            </w: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1EF0BC3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47251C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790 (15.8)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00B8A63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53 (8.1)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6CDAB8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86 (5.3)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B3942B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122 (19.1)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3EC0428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529 (25.3)</w:t>
            </w:r>
          </w:p>
        </w:tc>
      </w:tr>
      <w:tr w:rsidR="00642C82" w:rsidRPr="00112DA9" w14:paraId="5CD09ECF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619F9B9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43206E95" w14:textId="0B1742F2" w:rsidR="00642C82" w:rsidRPr="00112DA9" w:rsidRDefault="00D7383F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Koranic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4E3F209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3362 (67.1)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66D25895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536 (82.2)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E9D458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1390 (85.3)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6280965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443 (69.2)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A13988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993 (47.5)</w:t>
            </w:r>
          </w:p>
        </w:tc>
      </w:tr>
      <w:tr w:rsidR="00642C82" w:rsidRPr="00112DA9" w14:paraId="4D82DFB0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4A69449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43792315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Basic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943A862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527 (10.5)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539F839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49 (7.5)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987A5A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125 (7.7)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3EAA5D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44 (6.9)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6BE8654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309 (14.8)</w:t>
            </w:r>
          </w:p>
        </w:tc>
      </w:tr>
      <w:tr w:rsidR="00642C82" w:rsidRPr="00112DA9" w14:paraId="5031467F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30CC3D1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bottom"/>
            <w:hideMark/>
          </w:tcPr>
          <w:p w14:paraId="264FEF7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Senior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63A1D7A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334 (6.7)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52DC244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14 (2.2)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62695BA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29 (1.8)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7EED68D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31 (4.8)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4DCA84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260 (12.4)</w:t>
            </w:r>
          </w:p>
        </w:tc>
      </w:tr>
      <w:tr w:rsidR="00642C82" w:rsidRPr="00112DA9" w14:paraId="5648EA7C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  <w:hideMark/>
          </w:tcPr>
          <w:p w14:paraId="0D6A5CB8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SES index</w:t>
            </w:r>
          </w:p>
          <w:p w14:paraId="4473A582" w14:textId="77777777" w:rsidR="00642C82" w:rsidRPr="00112DA9" w:rsidRDefault="00642C82" w:rsidP="00642C82">
            <w:pPr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(N=5463)</w:t>
            </w: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23A13B9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st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Poor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7B775DF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1080 (19.8)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D5C348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183 (26.0)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558059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631 (35.9)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5CDC71C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230 (31.5)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100621B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36 (1.6)</w:t>
            </w:r>
          </w:p>
        </w:tc>
      </w:tr>
      <w:tr w:rsidR="00642C82" w:rsidRPr="00112DA9" w14:paraId="5162F1F3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465871E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4A17C45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0CD3909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966 (17.7)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2B5E2AE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284 (40.4)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569F943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465 (26.5)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304D3D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174 (23.8)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B40009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43 (1.9)</w:t>
            </w:r>
          </w:p>
        </w:tc>
      </w:tr>
      <w:tr w:rsidR="00642C82" w:rsidRPr="00112DA9" w14:paraId="14C0E956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5BE8DC5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0F5A6A2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1AA7EF0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1058 (19.4)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3789BF9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131 (18.6)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3A884B8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482 (27.4)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19C6C9B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215 (29.5)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7A366B5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230 (10.1)</w:t>
            </w:r>
          </w:p>
        </w:tc>
      </w:tr>
      <w:tr w:rsidR="00642C82" w:rsidRPr="00112DA9" w14:paraId="016C790B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47C43E1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4E8FCF6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7E1384D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1118 (20.5)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4DDC2CA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84 (11.9)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2AB03B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171 (9.7)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5BABB5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99 (13.6)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27B2622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764 (33.6)</w:t>
            </w:r>
          </w:p>
        </w:tc>
      </w:tr>
      <w:tr w:rsidR="00642C82" w:rsidRPr="00112DA9" w14:paraId="587C0B10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  <w:vAlign w:val="bottom"/>
            <w:hideMark/>
          </w:tcPr>
          <w:p w14:paraId="396C4CA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  <w:hideMark/>
          </w:tcPr>
          <w:p w14:paraId="0AC64CB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Wealthy</w:t>
            </w:r>
          </w:p>
        </w:tc>
        <w:tc>
          <w:tcPr>
            <w:tcW w:w="670" w:type="pct"/>
            <w:shd w:val="clear" w:color="auto" w:fill="auto"/>
            <w:noWrap/>
            <w:vAlign w:val="bottom"/>
            <w:hideMark/>
          </w:tcPr>
          <w:p w14:paraId="747A9CF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1241 (22.7)</w:t>
            </w:r>
          </w:p>
        </w:tc>
        <w:tc>
          <w:tcPr>
            <w:tcW w:w="610" w:type="pct"/>
            <w:shd w:val="clear" w:color="auto" w:fill="auto"/>
            <w:noWrap/>
            <w:vAlign w:val="bottom"/>
            <w:hideMark/>
          </w:tcPr>
          <w:p w14:paraId="1EE4935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21 (3.0)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41F426F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 (0.4)</w:t>
            </w:r>
          </w:p>
        </w:tc>
        <w:tc>
          <w:tcPr>
            <w:tcW w:w="544" w:type="pct"/>
            <w:shd w:val="clear" w:color="auto" w:fill="auto"/>
            <w:noWrap/>
            <w:vAlign w:val="bottom"/>
            <w:hideMark/>
          </w:tcPr>
          <w:p w14:paraId="4E88002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 (1.6)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14:paraId="527B1FB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1201 (52.8)</w:t>
            </w:r>
          </w:p>
        </w:tc>
      </w:tr>
      <w:tr w:rsidR="00642C82" w:rsidRPr="00112DA9" w14:paraId="3D29778E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</w:tcPr>
          <w:p w14:paraId="29C15A60" w14:textId="77777777" w:rsidR="00642C82" w:rsidRPr="00112DA9" w:rsidRDefault="003D1C57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Place of birth</w:t>
            </w:r>
            <w:r w:rsidR="00642C82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(2014) </w:t>
            </w:r>
          </w:p>
          <w:p w14:paraId="79B4EE7C" w14:textId="77777777" w:rsidR="00642C82" w:rsidRPr="00112DA9" w:rsidRDefault="00642C82" w:rsidP="00642C82">
            <w:pPr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(N=1490)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2D2E148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Own/Relative’s home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5BD6D7F6" w14:textId="77777777" w:rsidR="00642C82" w:rsidRPr="00112DA9" w:rsidRDefault="00030C73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600</w:t>
            </w:r>
            <w:r w:rsidR="00642C82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(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40</w:t>
            </w:r>
            <w:r w:rsidR="00642C82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.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</w:t>
            </w:r>
            <w:r w:rsidR="00642C82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5C27CC6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97 (53.0)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DDAB6E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</w:t>
            </w:r>
            <w:r w:rsidR="00030C73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51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(5</w:t>
            </w:r>
            <w:r w:rsidR="00030C73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.</w:t>
            </w:r>
            <w:r w:rsidR="00030C73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4AA6DFE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100 (45.1)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7EE89F05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15</w:t>
            </w:r>
            <w:r w:rsidR="00030C73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(24.</w:t>
            </w:r>
            <w:r w:rsidR="00030C73"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642C82" w:rsidRPr="00112DA9" w14:paraId="3179A267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7ADC5C6C" w14:textId="77777777" w:rsidR="00642C82" w:rsidRPr="00112DA9" w:rsidRDefault="00642C82" w:rsidP="00642C82">
            <w:pPr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72D29344" w14:textId="77777777" w:rsidR="00642C82" w:rsidRPr="00112DA9" w:rsidRDefault="004A70B5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Health centers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1368979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268 (18.0)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2E8CF18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68 (37.2)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01B525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191 (41.2)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63329C3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 (1.4)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79F9DE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 (1.0)</w:t>
            </w:r>
          </w:p>
        </w:tc>
      </w:tr>
      <w:tr w:rsidR="00642C82" w:rsidRPr="00112DA9" w14:paraId="0C7979A9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22580A15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2687981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Hospital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3AE2FA6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622 (41.7)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30AE37C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18 (9.8)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69DF99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 (4.7)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157D408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119 (53.6)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0121E5C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463 (74.6)</w:t>
            </w:r>
          </w:p>
        </w:tc>
      </w:tr>
      <w:tr w:rsidR="00642C82" w:rsidRPr="00112DA9" w14:paraId="77155C8E" w14:textId="77777777" w:rsidTr="00030C73">
        <w:trPr>
          <w:trHeight w:val="250"/>
        </w:trPr>
        <w:tc>
          <w:tcPr>
            <w:tcW w:w="975" w:type="pct"/>
            <w:vMerge w:val="restart"/>
            <w:shd w:val="clear" w:color="auto" w:fill="auto"/>
            <w:noWrap/>
          </w:tcPr>
          <w:p w14:paraId="2B3D04DD" w14:textId="77777777" w:rsidR="00642C82" w:rsidRPr="00112DA9" w:rsidRDefault="003D1C57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Delivery assistant </w:t>
            </w:r>
            <w:r w:rsidR="00642C82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(2014)</w:t>
            </w:r>
          </w:p>
          <w:p w14:paraId="5EF067AA" w14:textId="77777777" w:rsidR="00642C82" w:rsidRPr="00112DA9" w:rsidRDefault="00416E67" w:rsidP="00642C82">
            <w:pPr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</w:t>
            </w:r>
            <w:r w:rsidR="00642C82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N=1490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47C5D0F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Midwife 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0AEF758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444 (32.4)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1F7D241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58 (31.7)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EDE9B5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140 (30.2)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5CF929C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61 (27.5)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DC559D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223 (35.9)</w:t>
            </w:r>
          </w:p>
        </w:tc>
      </w:tr>
      <w:tr w:rsidR="00642C82" w:rsidRPr="00112DA9" w14:paraId="0032B26D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098CBBA9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7707F07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06A1470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444 (29.8)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742D73F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89 (48.6)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EC7721A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204 (44.0)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1471041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80 (36.0)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4EB7E756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71 (11.4)</w:t>
            </w:r>
          </w:p>
        </w:tc>
      </w:tr>
      <w:tr w:rsidR="00642C82" w:rsidRPr="00112DA9" w14:paraId="34CB3FC5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33F3AD74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26521B47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Doctor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36ED366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74 (5.0)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454BFAEF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7 (3.8)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EE6788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 (2.2)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3AAB3E8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 (4.5)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568B305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47 (7.6)</w:t>
            </w:r>
          </w:p>
        </w:tc>
      </w:tr>
      <w:tr w:rsidR="00642C82" w:rsidRPr="00112DA9" w14:paraId="1940E061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745A3630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43DDD68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307C0C6E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470 (31.5)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21F5967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28 (15.3)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599A659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104 (22.4)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528F85BD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68 (30.6)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670A8298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270 (43.5)</w:t>
            </w:r>
          </w:p>
        </w:tc>
      </w:tr>
      <w:tr w:rsidR="00642C82" w:rsidRPr="00112DA9" w14:paraId="31EA5665" w14:textId="77777777" w:rsidTr="00030C73">
        <w:trPr>
          <w:trHeight w:val="250"/>
        </w:trPr>
        <w:tc>
          <w:tcPr>
            <w:tcW w:w="975" w:type="pct"/>
            <w:vMerge/>
            <w:shd w:val="clear" w:color="auto" w:fill="auto"/>
            <w:noWrap/>
          </w:tcPr>
          <w:p w14:paraId="68ECB6F0" w14:textId="77777777" w:rsidR="00642C82" w:rsidRPr="00112DA9" w:rsidRDefault="00642C82" w:rsidP="00642C82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68" w:type="pct"/>
            <w:shd w:val="clear" w:color="auto" w:fill="auto"/>
            <w:noWrap/>
            <w:vAlign w:val="center"/>
          </w:tcPr>
          <w:p w14:paraId="5C32FCE3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670" w:type="pct"/>
            <w:shd w:val="clear" w:color="auto" w:fill="auto"/>
            <w:noWrap/>
            <w:vAlign w:val="bottom"/>
          </w:tcPr>
          <w:p w14:paraId="2B1C794B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20 (1.3)</w:t>
            </w:r>
          </w:p>
        </w:tc>
        <w:tc>
          <w:tcPr>
            <w:tcW w:w="610" w:type="pct"/>
            <w:shd w:val="clear" w:color="auto" w:fill="auto"/>
            <w:noWrap/>
            <w:vAlign w:val="bottom"/>
          </w:tcPr>
          <w:p w14:paraId="7E65EA24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 (0.6)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6D45440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6 (1.3)</w:t>
            </w:r>
          </w:p>
        </w:tc>
        <w:tc>
          <w:tcPr>
            <w:tcW w:w="544" w:type="pct"/>
            <w:shd w:val="clear" w:color="auto" w:fill="auto"/>
            <w:noWrap/>
            <w:vAlign w:val="bottom"/>
          </w:tcPr>
          <w:p w14:paraId="3AB0E7C1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 (1.4)</w:t>
            </w:r>
          </w:p>
        </w:tc>
        <w:tc>
          <w:tcPr>
            <w:tcW w:w="565" w:type="pct"/>
            <w:shd w:val="clear" w:color="auto" w:fill="auto"/>
            <w:noWrap/>
            <w:vAlign w:val="bottom"/>
          </w:tcPr>
          <w:p w14:paraId="2FB79C0C" w14:textId="77777777" w:rsidR="00642C82" w:rsidRPr="00112DA9" w:rsidRDefault="00642C82" w:rsidP="00642C82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10 (1.6)</w:t>
            </w:r>
          </w:p>
        </w:tc>
      </w:tr>
    </w:tbl>
    <w:p w14:paraId="060138F6" w14:textId="77777777" w:rsidR="00A71EDB" w:rsidRPr="00112DA9" w:rsidRDefault="00EB516B">
      <w:pPr>
        <w:rPr>
          <w:rFonts w:ascii="Times New Roman" w:hAnsi="Times New Roman"/>
          <w:sz w:val="22"/>
          <w:szCs w:val="22"/>
        </w:rPr>
      </w:pPr>
      <w:r w:rsidRPr="00112DA9">
        <w:rPr>
          <w:rFonts w:ascii="Times New Roman" w:hAnsi="Times New Roman"/>
          <w:sz w:val="22"/>
          <w:szCs w:val="22"/>
        </w:rPr>
        <w:t xml:space="preserve"> </w:t>
      </w:r>
    </w:p>
    <w:p w14:paraId="77F2E7CA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3CB339F4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42C30C00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4FB024FB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338787E0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71747C48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1CD0C32E" w14:textId="77777777" w:rsidR="00DD6730" w:rsidRPr="00112DA9" w:rsidRDefault="00DD6730">
      <w:pPr>
        <w:rPr>
          <w:rFonts w:ascii="Times New Roman" w:hAnsi="Times New Roman"/>
          <w:sz w:val="22"/>
          <w:szCs w:val="22"/>
        </w:rPr>
      </w:pPr>
    </w:p>
    <w:p w14:paraId="0FDC7A48" w14:textId="77777777" w:rsidR="00A71EDB" w:rsidRPr="00112DA9" w:rsidRDefault="00A71EDB">
      <w:pPr>
        <w:rPr>
          <w:rFonts w:ascii="Times New Roman" w:hAnsi="Times New Roman"/>
          <w:sz w:val="22"/>
          <w:szCs w:val="22"/>
        </w:rPr>
        <w:sectPr w:rsidR="00A71EDB" w:rsidRPr="00112DA9" w:rsidSect="00EB516B">
          <w:pgSz w:w="11900" w:h="16840"/>
          <w:pgMar w:top="720" w:right="720" w:bottom="720" w:left="720" w:header="851" w:footer="992" w:gutter="0"/>
          <w:cols w:space="425"/>
          <w:docGrid w:type="lines" w:linePitch="400"/>
        </w:sectPr>
      </w:pPr>
    </w:p>
    <w:p w14:paraId="184BC2F9" w14:textId="2CCC842D" w:rsidR="002165D4" w:rsidRPr="00112DA9" w:rsidRDefault="002165D4" w:rsidP="002165D4">
      <w:pPr>
        <w:pStyle w:val="a6"/>
        <w:keepNext/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lastRenderedPageBreak/>
        <w:t>Table 2:</w:t>
      </w:r>
      <w:r w:rsidR="00F846CF" w:rsidRPr="00112DA9">
        <w:rPr>
          <w:rFonts w:ascii="Times New Roman" w:hAnsi="Times New Roman"/>
          <w:sz w:val="20"/>
          <w:szCs w:val="20"/>
        </w:rPr>
        <w:t xml:space="preserve"> </w:t>
      </w:r>
      <w:r w:rsidR="004312B8" w:rsidRPr="00112DA9">
        <w:rPr>
          <w:rFonts w:ascii="Times New Roman" w:hAnsi="Times New Roman"/>
          <w:sz w:val="20"/>
          <w:szCs w:val="20"/>
        </w:rPr>
        <w:t xml:space="preserve">Factors associated with </w:t>
      </w:r>
      <w:r w:rsidRPr="00112DA9">
        <w:rPr>
          <w:rFonts w:ascii="Times New Roman" w:hAnsi="Times New Roman"/>
          <w:sz w:val="20"/>
          <w:szCs w:val="20"/>
        </w:rPr>
        <w:t xml:space="preserve">vaccination </w:t>
      </w:r>
      <w:r w:rsidR="009B517D">
        <w:rPr>
          <w:rFonts w:ascii="Times New Roman" w:hAnsi="Times New Roman"/>
          <w:sz w:val="20"/>
          <w:szCs w:val="20"/>
        </w:rPr>
        <w:t xml:space="preserve">at day 7 after birth </w:t>
      </w:r>
      <w:r w:rsidRPr="00112DA9">
        <w:rPr>
          <w:rFonts w:ascii="Times New Roman" w:hAnsi="Times New Roman"/>
          <w:sz w:val="20"/>
          <w:szCs w:val="20"/>
        </w:rPr>
        <w:t xml:space="preserve">in </w:t>
      </w:r>
      <w:r w:rsidR="00B06BF3" w:rsidRPr="00112DA9">
        <w:rPr>
          <w:rFonts w:ascii="Times New Roman" w:hAnsi="Times New Roman"/>
          <w:sz w:val="20"/>
          <w:szCs w:val="20"/>
        </w:rPr>
        <w:t xml:space="preserve">the </w:t>
      </w:r>
      <w:r w:rsidR="001A7EC7">
        <w:rPr>
          <w:rFonts w:ascii="Times New Roman" w:hAnsi="Times New Roman"/>
          <w:sz w:val="20"/>
          <w:szCs w:val="20"/>
        </w:rPr>
        <w:t>Farafenni Health and Demographic Surveillance System, 2011-</w:t>
      </w:r>
      <w:bookmarkStart w:id="0" w:name="_GoBack"/>
      <w:bookmarkEnd w:id="0"/>
      <w:r w:rsidRPr="00112DA9">
        <w:rPr>
          <w:rFonts w:ascii="Times New Roman" w:hAnsi="Times New Roman"/>
          <w:sz w:val="20"/>
          <w:szCs w:val="20"/>
        </w:rPr>
        <w:t>2014</w:t>
      </w:r>
      <w:r w:rsidR="001A7EC7">
        <w:rPr>
          <w:rFonts w:ascii="Times New Roman" w:hAnsi="Times New Roman"/>
          <w:sz w:val="20"/>
          <w:szCs w:val="20"/>
        </w:rPr>
        <w:t xml:space="preserve"> (N=5994)</w:t>
      </w:r>
    </w:p>
    <w:tbl>
      <w:tblPr>
        <w:tblpPr w:leftFromText="142" w:rightFromText="142" w:vertAnchor="page" w:horzAnchor="page" w:tblpX="1681" w:tblpY="2185"/>
        <w:tblW w:w="4766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3"/>
        <w:gridCol w:w="268"/>
        <w:gridCol w:w="151"/>
        <w:gridCol w:w="1149"/>
        <w:gridCol w:w="973"/>
        <w:gridCol w:w="272"/>
        <w:gridCol w:w="657"/>
        <w:gridCol w:w="929"/>
        <w:gridCol w:w="533"/>
        <w:gridCol w:w="459"/>
        <w:gridCol w:w="339"/>
        <w:gridCol w:w="1608"/>
        <w:gridCol w:w="887"/>
      </w:tblGrid>
      <w:tr w:rsidR="00112DA9" w:rsidRPr="00112DA9" w14:paraId="0BD4D299" w14:textId="77777777" w:rsidTr="001A7EC7">
        <w:trPr>
          <w:trHeight w:val="9"/>
        </w:trPr>
        <w:tc>
          <w:tcPr>
            <w:tcW w:w="1129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D83816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Variables</w:t>
            </w:r>
          </w:p>
        </w:tc>
        <w:tc>
          <w:tcPr>
            <w:tcW w:w="56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907458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05" w:type="pct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1703E780" w14:textId="44C56A1D" w:rsidR="00112DA9" w:rsidRPr="00112DA9" w:rsidRDefault="009B517D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Day 7</w:t>
            </w:r>
            <w:r w:rsidR="000C487A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 after birth</w:t>
            </w:r>
          </w:p>
        </w:tc>
      </w:tr>
      <w:tr w:rsidR="00112DA9" w:rsidRPr="00112DA9" w14:paraId="03D6C4CB" w14:textId="77777777" w:rsidTr="001A7EC7">
        <w:trPr>
          <w:trHeight w:val="15"/>
        </w:trPr>
        <w:tc>
          <w:tcPr>
            <w:tcW w:w="373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FAC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4F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20BB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54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7557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No. (%)</w:t>
            </w:r>
          </w:p>
        </w:tc>
        <w:tc>
          <w:tcPr>
            <w:tcW w:w="850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EA9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Crude OR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  <w:p w14:paraId="7F2237F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(95%CI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46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A0E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</w:pPr>
            <w:r w:rsidRPr="00112DA9">
              <w:rPr>
                <w:rFonts w:ascii="Times New Roman" w:eastAsia="MS PGothic" w:hAnsi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3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90F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Adjusted OR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2</w:t>
            </w:r>
          </w:p>
          <w:p w14:paraId="11A2510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(95%CI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1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AE8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</w:pPr>
            <w:r w:rsidRPr="00112DA9">
              <w:rPr>
                <w:rFonts w:ascii="Times New Roman" w:eastAsia="MS PGothic" w:hAnsi="Times New Roman"/>
                <w:i/>
                <w:color w:val="000000"/>
                <w:kern w:val="0"/>
                <w:sz w:val="16"/>
                <w:szCs w:val="16"/>
              </w:rPr>
              <w:t>P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4</w:t>
            </w:r>
          </w:p>
        </w:tc>
      </w:tr>
      <w:tr w:rsidR="00112DA9" w:rsidRPr="00112DA9" w14:paraId="63F9059F" w14:textId="77777777" w:rsidTr="001A7EC7">
        <w:trPr>
          <w:trHeight w:val="6"/>
        </w:trPr>
        <w:tc>
          <w:tcPr>
            <w:tcW w:w="1129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85F5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Area</w:t>
            </w:r>
          </w:p>
        </w:tc>
        <w:tc>
          <w:tcPr>
            <w:tcW w:w="5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E6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FBE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249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7903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3339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11D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49A10B98" w14:textId="77777777" w:rsidTr="001A7EC7">
        <w:trPr>
          <w:trHeight w:val="15"/>
        </w:trPr>
        <w:tc>
          <w:tcPr>
            <w:tcW w:w="373" w:type="pct"/>
            <w:gridSpan w:val="2"/>
            <w:shd w:val="clear" w:color="auto" w:fill="auto"/>
            <w:noWrap/>
            <w:vAlign w:val="bottom"/>
            <w:hideMark/>
          </w:tcPr>
          <w:p w14:paraId="63599EA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shd w:val="clear" w:color="auto" w:fill="auto"/>
            <w:noWrap/>
            <w:vAlign w:val="center"/>
            <w:hideMark/>
          </w:tcPr>
          <w:p w14:paraId="0028F445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Urban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E2FAEFE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2,550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46591B6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43 (1.7)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637CC0B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43FB04B3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0FF0326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0CCA5810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112DA9" w:rsidRPr="00112DA9" w14:paraId="4E7501AD" w14:textId="77777777" w:rsidTr="001A7EC7">
        <w:trPr>
          <w:trHeight w:val="15"/>
        </w:trPr>
        <w:tc>
          <w:tcPr>
            <w:tcW w:w="373" w:type="pct"/>
            <w:gridSpan w:val="2"/>
            <w:shd w:val="clear" w:color="auto" w:fill="auto"/>
            <w:noWrap/>
            <w:vAlign w:val="bottom"/>
            <w:hideMark/>
          </w:tcPr>
          <w:p w14:paraId="42469F6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shd w:val="clear" w:color="auto" w:fill="auto"/>
            <w:noWrap/>
            <w:vAlign w:val="center"/>
            <w:hideMark/>
          </w:tcPr>
          <w:p w14:paraId="2A5D5249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Peri-urban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92A92A2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795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5148421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14 (1.8)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5C1B719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1.04 (0.57-1.92)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23E2CCB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4ED5185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1.59 (0.69-3.64)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6012DB54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550A11C1" w14:textId="77777777" w:rsidTr="001A7EC7">
        <w:trPr>
          <w:trHeight w:val="212"/>
        </w:trPr>
        <w:tc>
          <w:tcPr>
            <w:tcW w:w="373" w:type="pct"/>
            <w:gridSpan w:val="2"/>
            <w:shd w:val="clear" w:color="auto" w:fill="auto"/>
            <w:noWrap/>
            <w:vAlign w:val="bottom"/>
            <w:hideMark/>
          </w:tcPr>
          <w:p w14:paraId="79CE33B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shd w:val="clear" w:color="auto" w:fill="auto"/>
            <w:noWrap/>
            <w:vAlign w:val="center"/>
            <w:hideMark/>
          </w:tcPr>
          <w:p w14:paraId="76A30CEE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West-rural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83406A9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2EF0798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66 (8.6)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5A722A3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5.49 (3.70-8.13)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68CA96CF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3F0875B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6.13 (3.20-11.75)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4297CFC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3A7E050D" w14:textId="77777777" w:rsidTr="001A7EC7">
        <w:trPr>
          <w:trHeight w:val="15"/>
        </w:trPr>
        <w:tc>
          <w:tcPr>
            <w:tcW w:w="373" w:type="pct"/>
            <w:gridSpan w:val="2"/>
            <w:shd w:val="clear" w:color="auto" w:fill="auto"/>
            <w:noWrap/>
            <w:vAlign w:val="bottom"/>
            <w:hideMark/>
          </w:tcPr>
          <w:p w14:paraId="7E57EF8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6" w:type="pct"/>
            <w:gridSpan w:val="2"/>
            <w:shd w:val="clear" w:color="auto" w:fill="auto"/>
            <w:noWrap/>
            <w:vAlign w:val="center"/>
            <w:hideMark/>
          </w:tcPr>
          <w:p w14:paraId="0E8C1244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 East-rural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EA56B7C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1,882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1B19310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190 (10.1)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307B20E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6.54 (4.67-9.16)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7EAB0B3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02D97AF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6.72 (3.66-12.33)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6C4F5508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0CC91EDD" w14:textId="77777777" w:rsidTr="001A7EC7">
        <w:trPr>
          <w:trHeight w:val="15"/>
        </w:trPr>
        <w:tc>
          <w:tcPr>
            <w:tcW w:w="1853" w:type="pct"/>
            <w:gridSpan w:val="6"/>
            <w:shd w:val="clear" w:color="auto" w:fill="auto"/>
            <w:noWrap/>
            <w:vAlign w:val="bottom"/>
            <w:hideMark/>
          </w:tcPr>
          <w:p w14:paraId="0F9498E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Distance to vaccine delivery point </w:t>
            </w:r>
          </w:p>
        </w:tc>
        <w:tc>
          <w:tcPr>
            <w:tcW w:w="922" w:type="pct"/>
            <w:gridSpan w:val="2"/>
            <w:shd w:val="clear" w:color="auto" w:fill="auto"/>
            <w:noWrap/>
            <w:vAlign w:val="bottom"/>
            <w:hideMark/>
          </w:tcPr>
          <w:p w14:paraId="52BB370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shd w:val="clear" w:color="auto" w:fill="auto"/>
            <w:noWrap/>
            <w:hideMark/>
          </w:tcPr>
          <w:p w14:paraId="7339EDB6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pct"/>
            <w:gridSpan w:val="2"/>
            <w:shd w:val="clear" w:color="auto" w:fill="auto"/>
          </w:tcPr>
          <w:p w14:paraId="106162D8" w14:textId="77777777" w:rsidR="00112DA9" w:rsidRPr="00112DA9" w:rsidRDefault="00112DA9" w:rsidP="001A7EC7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</w:tcPr>
          <w:p w14:paraId="0319B889" w14:textId="77777777" w:rsidR="00112DA9" w:rsidRPr="00112DA9" w:rsidRDefault="00112DA9" w:rsidP="001A7EC7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521972F0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1AB1B58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2E8D606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&lt;1km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0B77F96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2,940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1AA64F8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218 (7.4)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7944FE4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66DC323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87FB0B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45AB278F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112DA9" w:rsidRPr="00112DA9" w14:paraId="2F3CA180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355B40C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8D1A34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1-2km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D70E9F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2,462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1FCBFA5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72 (2.9)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6F5017E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0.38 (0.29-0.49)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6EB1BE26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33D8B1B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0.50 (0.35-0.70)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1B268157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73D91BFE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40C7C7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2E10FB8A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&gt;2km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C8EAA15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681FD65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23 (3.9)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286FE62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0.50 (0.33-0.78)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67DE7396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5C052B8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0.41 (0.24-0.70)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4D63419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537F634D" w14:textId="77777777" w:rsidTr="001A7EC7">
        <w:trPr>
          <w:trHeight w:val="64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6B13D80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Sex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35489C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D37229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1735C4D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04CDD78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67D24B4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099FD37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13552723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5911653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B653D4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Boys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5EBE8FD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3,114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6560DD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162 (5.2)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2E5E12C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6A041B8F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0.94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3AA23C0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7CE5B4C7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2E8166D3" w14:textId="77777777" w:rsidTr="001A7EC7">
        <w:trPr>
          <w:trHeight w:val="22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4CB327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425C0DBF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Girls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0881E4B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60FF0F2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151 (5.2)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33F4C77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1.01 (0.80-1.27)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509630C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CDADDE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vMerge/>
            <w:shd w:val="clear" w:color="auto" w:fill="auto"/>
            <w:noWrap/>
            <w:hideMark/>
          </w:tcPr>
          <w:p w14:paraId="637F8796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49AE34AA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3552849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Ethnicity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9B684A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2A0CD48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94276F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15DBC558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B2E76F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3097C6B1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01404A9E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3B2738B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6AB7D85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Wollof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9F25D5D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2,807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51F48CA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140 (5.0)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2DC3E02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4E7AB53F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5488088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01BB15CF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0.014</w:t>
            </w:r>
          </w:p>
        </w:tc>
      </w:tr>
      <w:tr w:rsidR="00112DA9" w:rsidRPr="00112DA9" w14:paraId="3C12D787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1A7B4D8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759A1AF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Mandinka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49C6A09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1,710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4F9C8E6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117 (6.8)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410CF9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1.40 (1.09-1.80)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53F961D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12AA07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1.18 (0.83-1.70)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7B59B8C8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4131E648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39E32E1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5B6BC5E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Fula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09311F1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1,241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3524362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52 (4.2)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93E235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0.83 (0.60-1.15)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6FDEFB7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5862519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0.60 (0.40-0.91)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4EE1A2DD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058ACA31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325C248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13F16C97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Others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FDF9CC5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308E091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 (1.7)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53FF4A7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0.33 (0.12-0.9)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03D876E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256FE5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0.67 (0.23-1.96)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7E68622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59A07503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</w:tcPr>
          <w:p w14:paraId="387B60B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Year of birth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039243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</w:tcPr>
          <w:p w14:paraId="5B2E46F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</w:tcPr>
          <w:p w14:paraId="1966340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</w:tcPr>
          <w:p w14:paraId="00E5A08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044CC55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</w:tcPr>
          <w:p w14:paraId="103B9A70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397301AD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</w:tcPr>
          <w:p w14:paraId="7BB5E91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0CBCAE3E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2011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3D7536B2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1334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</w:tcPr>
          <w:p w14:paraId="54C0310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69 (5.2)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</w:tcPr>
          <w:p w14:paraId="6C2544E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</w:tcPr>
          <w:p w14:paraId="6CD286E6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0.08</w:t>
            </w: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638E0BF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</w:tcPr>
          <w:p w14:paraId="5B6E81B6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0.06</w:t>
            </w:r>
          </w:p>
        </w:tc>
      </w:tr>
      <w:tr w:rsidR="00112DA9" w:rsidRPr="00112DA9" w14:paraId="3518EF76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</w:tcPr>
          <w:p w14:paraId="0C142C8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7CFD1958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2012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4C2512A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1649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</w:tcPr>
          <w:p w14:paraId="7DB0660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83 (5.0)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</w:tcPr>
          <w:p w14:paraId="734766C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0.97 (0.70-1.35)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14:paraId="153F7FF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401C26A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1.19 (0.81-1.73)</w:t>
            </w:r>
          </w:p>
        </w:tc>
        <w:tc>
          <w:tcPr>
            <w:tcW w:w="516" w:type="pct"/>
            <w:vMerge/>
            <w:shd w:val="clear" w:color="auto" w:fill="auto"/>
          </w:tcPr>
          <w:p w14:paraId="1304AACB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05C3E446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</w:tcPr>
          <w:p w14:paraId="18A740C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636E0EDA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2013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103CB03E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1520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</w:tcPr>
          <w:p w14:paraId="0341F55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97 (6.4)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</w:tcPr>
          <w:p w14:paraId="146DFB0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1.25 (0.91-1.72)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14:paraId="5A42F42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559DAC7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1.36 (0.93-1.99)</w:t>
            </w:r>
          </w:p>
        </w:tc>
        <w:tc>
          <w:tcPr>
            <w:tcW w:w="516" w:type="pct"/>
            <w:vMerge/>
            <w:shd w:val="clear" w:color="auto" w:fill="auto"/>
          </w:tcPr>
          <w:p w14:paraId="1CEE872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795A3F14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</w:tcPr>
          <w:p w14:paraId="471903A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</w:tcPr>
          <w:p w14:paraId="25AD2C27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2014</w:t>
            </w:r>
          </w:p>
        </w:tc>
        <w:tc>
          <w:tcPr>
            <w:tcW w:w="566" w:type="pct"/>
            <w:shd w:val="clear" w:color="auto" w:fill="auto"/>
            <w:noWrap/>
            <w:vAlign w:val="bottom"/>
          </w:tcPr>
          <w:p w14:paraId="7F83A6E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1491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</w:tcPr>
          <w:p w14:paraId="78A640A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64 (4.3)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</w:tcPr>
          <w:p w14:paraId="1D0C5AE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0.82 (0.58-1.17)</w:t>
            </w:r>
          </w:p>
        </w:tc>
        <w:tc>
          <w:tcPr>
            <w:tcW w:w="464" w:type="pct"/>
            <w:gridSpan w:val="2"/>
            <w:vMerge/>
            <w:shd w:val="clear" w:color="auto" w:fill="auto"/>
          </w:tcPr>
          <w:p w14:paraId="7E084E5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</w:tcPr>
          <w:p w14:paraId="1FB18A0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0.81 (0.53-1.23)</w:t>
            </w:r>
          </w:p>
        </w:tc>
        <w:tc>
          <w:tcPr>
            <w:tcW w:w="516" w:type="pct"/>
            <w:vMerge/>
            <w:shd w:val="clear" w:color="auto" w:fill="auto"/>
          </w:tcPr>
          <w:p w14:paraId="79096AF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069F2860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1632D41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Season of birth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6FF002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6FB669F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40BAAE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0EA8441A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6849474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5E41351B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3D2822AA" w14:textId="77777777" w:rsidTr="001A7EC7">
        <w:trPr>
          <w:trHeight w:val="22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22DC9D0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47FF6B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Wet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C27E182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2,933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6102FFB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160 (5.5)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B18A78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0BDFF203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9541C4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1ACCC82D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44EFE2B1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7C6B61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2D4369A4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Dry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E388CA7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3,061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2A788E8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153 (5.0)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6DFFA84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0.91 (0.73-1.14)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03E89015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0BEC1DB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7C3CD62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251F9BE7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41D8826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Mother age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2A0EBA8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1216871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054A349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0AD10CA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10E0380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04D2C6C1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1B2130E2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8ACB2D3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2455348D" w14:textId="6C583187" w:rsidR="00112DA9" w:rsidRPr="00112DA9" w:rsidRDefault="00581FBA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MS Mincho" w:hAnsi="MS Mincho" w:cs="MS Mincho"/>
                <w:color w:val="000000"/>
                <w:kern w:val="0"/>
                <w:sz w:val="16"/>
                <w:szCs w:val="16"/>
              </w:rPr>
              <w:t>≦</w:t>
            </w: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3CDCE46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728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396F577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32 (4.4)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7F7AD913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26E6A93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0.22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79F73C0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1CC70BEC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74EFD49A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635D00E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1F87D9B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20-29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4F7551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3,034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F8711A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151 (5.0)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BBDA93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1.14 (0.77-1.68)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46113929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1DCAAAB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0305147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5599FB3B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2FBC05F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5B3CD1FB" w14:textId="7095FB0A" w:rsidR="00112DA9" w:rsidRPr="00112DA9" w:rsidRDefault="00581FBA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 w:hint="eastAsia"/>
                <w:color w:val="000000"/>
                <w:kern w:val="0"/>
                <w:sz w:val="16"/>
                <w:szCs w:val="16"/>
              </w:rPr>
              <w:cr/>
            </w:r>
            <w:r>
              <w:rPr>
                <w:rFonts w:ascii="MS Mincho" w:hAnsi="MS Mincho" w:cs="MS Mincho"/>
                <w:color w:val="000000"/>
                <w:kern w:val="0"/>
                <w:sz w:val="16"/>
                <w:szCs w:val="16"/>
              </w:rPr>
              <w:t>≧</w:t>
            </w:r>
            <w:r w:rsidR="00112DA9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7506572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2,231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7250A96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130 (5.8)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1B7F5F83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1.35 (0.91-2.00)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007FD393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42E45D9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4DE7EDC8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5EE688D6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0F47DDA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Birth spacing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30F13A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470D7A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780E55D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59011FE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1B32D81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089889A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0990AF8D" w14:textId="77777777" w:rsidTr="001A7EC7">
        <w:trPr>
          <w:trHeight w:val="15"/>
        </w:trPr>
        <w:tc>
          <w:tcPr>
            <w:tcW w:w="217" w:type="pct"/>
            <w:shd w:val="clear" w:color="auto" w:fill="auto"/>
            <w:noWrap/>
            <w:vAlign w:val="bottom"/>
            <w:hideMark/>
          </w:tcPr>
          <w:p w14:paraId="4D1C758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pct"/>
            <w:gridSpan w:val="3"/>
            <w:shd w:val="clear" w:color="auto" w:fill="auto"/>
            <w:noWrap/>
            <w:vAlign w:val="center"/>
            <w:hideMark/>
          </w:tcPr>
          <w:p w14:paraId="57D57237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Less than 2 years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28B8E55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645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2EE0315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45 (7.0)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69D2987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4F312690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0.041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BA147C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654B01CB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0.056</w:t>
            </w:r>
          </w:p>
        </w:tc>
      </w:tr>
      <w:tr w:rsidR="00112DA9" w:rsidRPr="00112DA9" w14:paraId="254EC9F3" w14:textId="77777777" w:rsidTr="001A7EC7">
        <w:trPr>
          <w:trHeight w:val="15"/>
        </w:trPr>
        <w:tc>
          <w:tcPr>
            <w:tcW w:w="217" w:type="pct"/>
            <w:shd w:val="clear" w:color="auto" w:fill="auto"/>
            <w:noWrap/>
            <w:vAlign w:val="bottom"/>
            <w:hideMark/>
          </w:tcPr>
          <w:p w14:paraId="0EAB6FC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1" w:type="pct"/>
            <w:gridSpan w:val="3"/>
            <w:shd w:val="clear" w:color="auto" w:fill="auto"/>
            <w:noWrap/>
            <w:vAlign w:val="center"/>
            <w:hideMark/>
          </w:tcPr>
          <w:p w14:paraId="61EC81BB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Over 2 years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939CB9C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5,348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4944EFF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268 (5.0)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74B7D8A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 (0.51-0.97)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4C00A39D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4F91A98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0.67 (0.45-1.00)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22229F87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22DA432A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5AA622D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Sibling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292F7A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4B33BD4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1AF20193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51332CA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3344209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57A2FD3F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14A9B801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2A4F5D9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41C6B164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E90180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1,629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78F5AD8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75 (4.6)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0410470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7F80B52B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0.165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07B3419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02E7E0DA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0.75</w:t>
            </w:r>
          </w:p>
        </w:tc>
      </w:tr>
      <w:tr w:rsidR="00112DA9" w:rsidRPr="00112DA9" w14:paraId="1F9DAF43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E04C9A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28B984A8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022EB35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4,315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6A649B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237 (5.5)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3466B5E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1.2 (0.92-1.57)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635CBF7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78296D8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0.93 (0.64-1.35)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685BAA35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7293E639" w14:textId="77777777" w:rsidTr="001A7EC7">
        <w:trPr>
          <w:trHeight w:val="15"/>
        </w:trPr>
        <w:tc>
          <w:tcPr>
            <w:tcW w:w="1853" w:type="pct"/>
            <w:gridSpan w:val="6"/>
            <w:shd w:val="clear" w:color="auto" w:fill="auto"/>
            <w:noWrap/>
            <w:vAlign w:val="bottom"/>
            <w:hideMark/>
          </w:tcPr>
          <w:p w14:paraId="7F59686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Maternal education level</w:t>
            </w:r>
          </w:p>
        </w:tc>
        <w:tc>
          <w:tcPr>
            <w:tcW w:w="922" w:type="pct"/>
            <w:gridSpan w:val="2"/>
            <w:shd w:val="clear" w:color="auto" w:fill="auto"/>
            <w:noWrap/>
            <w:vAlign w:val="bottom"/>
            <w:hideMark/>
          </w:tcPr>
          <w:p w14:paraId="2407AADD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7" w:type="pct"/>
            <w:gridSpan w:val="2"/>
            <w:shd w:val="clear" w:color="auto" w:fill="auto"/>
            <w:noWrap/>
            <w:hideMark/>
          </w:tcPr>
          <w:p w14:paraId="5532999B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2" w:type="pct"/>
            <w:gridSpan w:val="2"/>
            <w:shd w:val="clear" w:color="auto" w:fill="auto"/>
          </w:tcPr>
          <w:p w14:paraId="113BA76D" w14:textId="77777777" w:rsidR="00112DA9" w:rsidRPr="00112DA9" w:rsidRDefault="00112DA9" w:rsidP="001A7EC7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</w:tcPr>
          <w:p w14:paraId="3892CB74" w14:textId="77777777" w:rsidR="00112DA9" w:rsidRPr="00112DA9" w:rsidRDefault="00112DA9" w:rsidP="001A7EC7">
            <w:pPr>
              <w:widowControl/>
              <w:spacing w:line="0" w:lineRule="atLeas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63A95678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2EF404A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6264574F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3E765235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790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5C3C934B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23 (2.9)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1AEB8E7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59C66757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0.005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B77603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1DB27E70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0.027</w:t>
            </w:r>
          </w:p>
        </w:tc>
      </w:tr>
      <w:tr w:rsidR="00112DA9" w:rsidRPr="00112DA9" w14:paraId="5AF5590C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726713E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77729A38" w14:textId="2DF3BCBD" w:rsidR="00112DA9" w:rsidRPr="00112DA9" w:rsidRDefault="00D7383F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Koranic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2933D6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3,362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65A6360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198 (5.9)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3474C16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2.09 (1.35-3.24)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7E2C8918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0D94678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0.97 (0.57-1.64)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1153E7E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1F1A2C3B" w14:textId="77777777" w:rsidTr="001A7EC7">
        <w:trPr>
          <w:trHeight w:val="183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1165F50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0F76EFCF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Basic 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0DA83E1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527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3A024AF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28 (5.3)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0502EC1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1.87 (1.07-3.29)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5C2788E4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73BB738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1.46 (0.77-2.77)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794D21E4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38FF14C9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A1F8569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364DECE7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Senior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6863900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4645A21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16 (4.8)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78685E8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1.68 (0.87-3.22)</w:t>
            </w:r>
          </w:p>
        </w:tc>
        <w:tc>
          <w:tcPr>
            <w:tcW w:w="464" w:type="pct"/>
            <w:gridSpan w:val="2"/>
            <w:vMerge/>
            <w:shd w:val="clear" w:color="auto" w:fill="auto"/>
            <w:hideMark/>
          </w:tcPr>
          <w:p w14:paraId="56FFBC95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BF2821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2.43 (1.17-5.06)</w:t>
            </w:r>
          </w:p>
        </w:tc>
        <w:tc>
          <w:tcPr>
            <w:tcW w:w="516" w:type="pct"/>
            <w:vMerge/>
            <w:shd w:val="clear" w:color="auto" w:fill="auto"/>
            <w:hideMark/>
          </w:tcPr>
          <w:p w14:paraId="117462CD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49C74638" w14:textId="77777777" w:rsidTr="001A7EC7">
        <w:trPr>
          <w:trHeight w:val="15"/>
        </w:trPr>
        <w:tc>
          <w:tcPr>
            <w:tcW w:w="1129" w:type="pct"/>
            <w:gridSpan w:val="4"/>
            <w:shd w:val="clear" w:color="auto" w:fill="auto"/>
            <w:noWrap/>
            <w:vAlign w:val="bottom"/>
            <w:hideMark/>
          </w:tcPr>
          <w:p w14:paraId="2CCD335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SES index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5737860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81D397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6433822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464" w:type="pct"/>
            <w:gridSpan w:val="2"/>
            <w:shd w:val="clear" w:color="auto" w:fill="auto"/>
            <w:noWrap/>
            <w:hideMark/>
          </w:tcPr>
          <w:p w14:paraId="2714AA72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5EDBAB8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6" w:type="pct"/>
            <w:shd w:val="clear" w:color="auto" w:fill="auto"/>
            <w:noWrap/>
            <w:hideMark/>
          </w:tcPr>
          <w:p w14:paraId="2C51661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4B52FF09" w14:textId="77777777" w:rsidTr="001A7EC7">
        <w:trPr>
          <w:trHeight w:val="197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7CDDAA7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5EE13BB8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st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Poor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01BCED5F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47EAFBB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71 (6.6)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1CC7DA7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464" w:type="pct"/>
            <w:gridSpan w:val="2"/>
            <w:vMerge w:val="restart"/>
            <w:shd w:val="clear" w:color="auto" w:fill="auto"/>
            <w:noWrap/>
            <w:hideMark/>
          </w:tcPr>
          <w:p w14:paraId="3A1544E0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5D0014F3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16" w:type="pct"/>
            <w:vMerge w:val="restart"/>
            <w:shd w:val="clear" w:color="auto" w:fill="auto"/>
            <w:noWrap/>
            <w:hideMark/>
          </w:tcPr>
          <w:p w14:paraId="6730845E" w14:textId="77777777" w:rsidR="00112DA9" w:rsidRPr="00112DA9" w:rsidRDefault="00112DA9" w:rsidP="001A7EC7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0.50</w:t>
            </w:r>
          </w:p>
        </w:tc>
      </w:tr>
      <w:tr w:rsidR="00112DA9" w:rsidRPr="00112DA9" w14:paraId="5C8B16C7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4A0EE3E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3849AA0C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7D0D70BD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07AAEF7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88 (9.1)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43B12B74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1.42 (1.03-1.97)</w:t>
            </w:r>
          </w:p>
        </w:tc>
        <w:tc>
          <w:tcPr>
            <w:tcW w:w="464" w:type="pct"/>
            <w:gridSpan w:val="2"/>
            <w:vMerge/>
            <w:shd w:val="clear" w:color="auto" w:fill="auto"/>
            <w:vAlign w:val="center"/>
            <w:hideMark/>
          </w:tcPr>
          <w:p w14:paraId="7EDCD3B5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78B2CD6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1.24 (0.85-1.80)</w:t>
            </w:r>
          </w:p>
        </w:tc>
        <w:tc>
          <w:tcPr>
            <w:tcW w:w="516" w:type="pct"/>
            <w:vMerge/>
            <w:shd w:val="clear" w:color="auto" w:fill="auto"/>
            <w:vAlign w:val="center"/>
            <w:hideMark/>
          </w:tcPr>
          <w:p w14:paraId="7E7EABA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1727A09B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5EF5C1A8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1513436B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1F0E1D3D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1,058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7B847DE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61 (5.8)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24E00C5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0.87 (0.61-1.24)</w:t>
            </w:r>
          </w:p>
        </w:tc>
        <w:tc>
          <w:tcPr>
            <w:tcW w:w="464" w:type="pct"/>
            <w:gridSpan w:val="2"/>
            <w:vMerge/>
            <w:shd w:val="clear" w:color="auto" w:fill="auto"/>
            <w:vAlign w:val="center"/>
            <w:hideMark/>
          </w:tcPr>
          <w:p w14:paraId="42457F2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7F2CD5E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0.95 (0.64-1.43)</w:t>
            </w:r>
          </w:p>
        </w:tc>
        <w:tc>
          <w:tcPr>
            <w:tcW w:w="516" w:type="pct"/>
            <w:vMerge/>
            <w:shd w:val="clear" w:color="auto" w:fill="auto"/>
            <w:vAlign w:val="center"/>
            <w:hideMark/>
          </w:tcPr>
          <w:p w14:paraId="761823F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6BB7C9D3" w14:textId="77777777" w:rsidTr="001A7EC7">
        <w:trPr>
          <w:trHeight w:val="15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66491BDE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1DBF1161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460A8823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1,118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1D156EA6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39 (3.5)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5A42982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0.51 (0.34-0.77)</w:t>
            </w:r>
          </w:p>
        </w:tc>
        <w:tc>
          <w:tcPr>
            <w:tcW w:w="464" w:type="pct"/>
            <w:gridSpan w:val="2"/>
            <w:vMerge/>
            <w:shd w:val="clear" w:color="auto" w:fill="auto"/>
            <w:vAlign w:val="center"/>
            <w:hideMark/>
          </w:tcPr>
          <w:p w14:paraId="47D4767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3CD2CDEA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1.19 (0.73-1.93)</w:t>
            </w:r>
          </w:p>
        </w:tc>
        <w:tc>
          <w:tcPr>
            <w:tcW w:w="516" w:type="pct"/>
            <w:vMerge/>
            <w:shd w:val="clear" w:color="auto" w:fill="auto"/>
            <w:vAlign w:val="center"/>
            <w:hideMark/>
          </w:tcPr>
          <w:p w14:paraId="7E32536F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112DA9" w:rsidRPr="00112DA9" w14:paraId="3D0D7F96" w14:textId="77777777" w:rsidTr="001A7EC7">
        <w:trPr>
          <w:trHeight w:val="26"/>
        </w:trPr>
        <w:tc>
          <w:tcPr>
            <w:tcW w:w="461" w:type="pct"/>
            <w:gridSpan w:val="3"/>
            <w:shd w:val="clear" w:color="auto" w:fill="auto"/>
            <w:noWrap/>
            <w:vAlign w:val="bottom"/>
            <w:hideMark/>
          </w:tcPr>
          <w:p w14:paraId="04C69147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14:paraId="50BFFA61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Wealthy</w:t>
            </w:r>
          </w:p>
        </w:tc>
        <w:tc>
          <w:tcPr>
            <w:tcW w:w="566" w:type="pct"/>
            <w:shd w:val="clear" w:color="auto" w:fill="auto"/>
            <w:noWrap/>
            <w:vAlign w:val="bottom"/>
            <w:hideMark/>
          </w:tcPr>
          <w:p w14:paraId="6FF52DCF" w14:textId="77777777" w:rsidR="00112DA9" w:rsidRPr="00112DA9" w:rsidRDefault="00112DA9" w:rsidP="001A7EC7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1,241</w:t>
            </w:r>
          </w:p>
        </w:tc>
        <w:tc>
          <w:tcPr>
            <w:tcW w:w="540" w:type="pct"/>
            <w:gridSpan w:val="2"/>
            <w:shd w:val="clear" w:color="auto" w:fill="auto"/>
            <w:noWrap/>
            <w:vAlign w:val="bottom"/>
            <w:hideMark/>
          </w:tcPr>
          <w:p w14:paraId="2BEB3E7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 (1.6)</w:t>
            </w:r>
          </w:p>
        </w:tc>
        <w:tc>
          <w:tcPr>
            <w:tcW w:w="850" w:type="pct"/>
            <w:gridSpan w:val="2"/>
            <w:shd w:val="clear" w:color="auto" w:fill="auto"/>
            <w:noWrap/>
            <w:vAlign w:val="bottom"/>
            <w:hideMark/>
          </w:tcPr>
          <w:p w14:paraId="7AC8DE41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0.23 (0.14-0.38)</w:t>
            </w:r>
          </w:p>
        </w:tc>
        <w:tc>
          <w:tcPr>
            <w:tcW w:w="464" w:type="pct"/>
            <w:gridSpan w:val="2"/>
            <w:vMerge/>
            <w:shd w:val="clear" w:color="auto" w:fill="auto"/>
            <w:vAlign w:val="center"/>
            <w:hideMark/>
          </w:tcPr>
          <w:p w14:paraId="07036132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35" w:type="pct"/>
            <w:shd w:val="clear" w:color="auto" w:fill="auto"/>
            <w:noWrap/>
            <w:vAlign w:val="bottom"/>
            <w:hideMark/>
          </w:tcPr>
          <w:p w14:paraId="27B47F20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0.83 (0.39-1.75)</w:t>
            </w:r>
          </w:p>
        </w:tc>
        <w:tc>
          <w:tcPr>
            <w:tcW w:w="516" w:type="pct"/>
            <w:vMerge/>
            <w:shd w:val="clear" w:color="auto" w:fill="auto"/>
            <w:vAlign w:val="center"/>
            <w:hideMark/>
          </w:tcPr>
          <w:p w14:paraId="527DBECC" w14:textId="77777777" w:rsidR="00112DA9" w:rsidRPr="00112DA9" w:rsidRDefault="00112DA9" w:rsidP="001A7EC7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389CD868" w14:textId="77777777" w:rsidR="001A7EC7" w:rsidRDefault="001A7EC7">
      <w:pPr>
        <w:rPr>
          <w:rFonts w:ascii="Times New Roman" w:hAnsi="Times New Roman"/>
          <w:sz w:val="20"/>
          <w:szCs w:val="20"/>
        </w:rPr>
      </w:pPr>
    </w:p>
    <w:p w14:paraId="49E47169" w14:textId="77777777" w:rsidR="00112DA9" w:rsidRPr="00112DA9" w:rsidRDefault="00BF22FE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>1</w:t>
      </w:r>
      <w:r w:rsidR="00C602F9" w:rsidRPr="00112DA9">
        <w:rPr>
          <w:rFonts w:ascii="Times New Roman" w:hAnsi="Times New Roman"/>
          <w:sz w:val="20"/>
          <w:szCs w:val="20"/>
        </w:rPr>
        <w:t xml:space="preserve">. </w:t>
      </w:r>
      <w:r w:rsidR="00112DA9" w:rsidRPr="00112DA9">
        <w:rPr>
          <w:rFonts w:ascii="Times New Roman" w:hAnsi="Times New Roman"/>
          <w:sz w:val="20"/>
          <w:szCs w:val="20"/>
        </w:rPr>
        <w:t>Odd Ratio</w:t>
      </w:r>
    </w:p>
    <w:p w14:paraId="5BDFB3C4" w14:textId="77777777" w:rsidR="00C602F9" w:rsidRPr="00112DA9" w:rsidRDefault="00112DA9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 xml:space="preserve">2. </w:t>
      </w:r>
      <w:r w:rsidR="00C602F9" w:rsidRPr="00112DA9">
        <w:rPr>
          <w:rFonts w:ascii="Times New Roman" w:hAnsi="Times New Roman"/>
          <w:sz w:val="20"/>
          <w:szCs w:val="20"/>
        </w:rPr>
        <w:t>Odds Ratio adjusted for area, dista</w:t>
      </w:r>
      <w:r w:rsidR="00416E67" w:rsidRPr="00112DA9">
        <w:rPr>
          <w:rFonts w:ascii="Times New Roman" w:hAnsi="Times New Roman"/>
          <w:sz w:val="20"/>
          <w:szCs w:val="20"/>
        </w:rPr>
        <w:t xml:space="preserve">nce from vaccine location, </w:t>
      </w:r>
      <w:r w:rsidR="00C602F9" w:rsidRPr="00112DA9">
        <w:rPr>
          <w:rFonts w:ascii="Times New Roman" w:hAnsi="Times New Roman"/>
          <w:sz w:val="20"/>
          <w:szCs w:val="20"/>
        </w:rPr>
        <w:t>ethnicity</w:t>
      </w:r>
      <w:r w:rsidR="00A40929" w:rsidRPr="00112DA9">
        <w:rPr>
          <w:rFonts w:ascii="Times New Roman" w:hAnsi="Times New Roman"/>
          <w:sz w:val="20"/>
          <w:szCs w:val="20"/>
        </w:rPr>
        <w:t>, year of birth</w:t>
      </w:r>
      <w:r w:rsidR="00C602F9" w:rsidRPr="00112DA9">
        <w:rPr>
          <w:rFonts w:ascii="Times New Roman" w:hAnsi="Times New Roman"/>
          <w:sz w:val="20"/>
          <w:szCs w:val="20"/>
        </w:rPr>
        <w:t>, birth spacing, sibling, maternal education and SES index</w:t>
      </w:r>
    </w:p>
    <w:p w14:paraId="30005240" w14:textId="77777777" w:rsidR="00C602F9" w:rsidRPr="00112DA9" w:rsidRDefault="00C602F9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>3. 95% confidence interval</w:t>
      </w:r>
    </w:p>
    <w:p w14:paraId="1760383F" w14:textId="77777777" w:rsidR="00C602F9" w:rsidRPr="00112DA9" w:rsidRDefault="00C602F9">
      <w:pPr>
        <w:rPr>
          <w:rFonts w:ascii="Times New Roman" w:hAnsi="Times New Roman"/>
          <w:sz w:val="22"/>
          <w:szCs w:val="22"/>
        </w:rPr>
        <w:sectPr w:rsidR="00C602F9" w:rsidRPr="00112DA9" w:rsidSect="00F3448A">
          <w:pgSz w:w="11900" w:h="16840"/>
          <w:pgMar w:top="1080" w:right="1440" w:bottom="1080" w:left="1440" w:header="851" w:footer="992" w:gutter="0"/>
          <w:cols w:space="425"/>
          <w:docGrid w:type="lines" w:linePitch="400"/>
        </w:sectPr>
      </w:pPr>
      <w:r w:rsidRPr="00112DA9">
        <w:rPr>
          <w:rFonts w:ascii="Times New Roman" w:hAnsi="Times New Roman"/>
          <w:sz w:val="20"/>
          <w:szCs w:val="20"/>
        </w:rPr>
        <w:t>4. p-value tested by likelihood ratio test</w:t>
      </w:r>
    </w:p>
    <w:p w14:paraId="615A77F1" w14:textId="7F5D0B57" w:rsidR="00813260" w:rsidRPr="00112DA9" w:rsidRDefault="00813260" w:rsidP="00813260">
      <w:pPr>
        <w:rPr>
          <w:rFonts w:ascii="Times New Roman" w:hAnsi="Times New Roman"/>
          <w:b/>
          <w:sz w:val="20"/>
          <w:szCs w:val="20"/>
        </w:rPr>
      </w:pPr>
      <w:r w:rsidRPr="00112DA9">
        <w:rPr>
          <w:rFonts w:ascii="Times New Roman" w:hAnsi="Times New Roman"/>
          <w:b/>
          <w:sz w:val="20"/>
          <w:szCs w:val="20"/>
        </w:rPr>
        <w:lastRenderedPageBreak/>
        <w:t>Table 3.</w:t>
      </w:r>
      <w:r w:rsidR="009B517D">
        <w:rPr>
          <w:rFonts w:ascii="Times New Roman" w:hAnsi="Times New Roman"/>
          <w:b/>
          <w:sz w:val="20"/>
          <w:szCs w:val="20"/>
        </w:rPr>
        <w:t xml:space="preserve"> Vaccine coverage at birth (</w:t>
      </w:r>
      <w:r w:rsidRPr="00112DA9">
        <w:rPr>
          <w:rFonts w:ascii="Times New Roman" w:hAnsi="Times New Roman"/>
          <w:b/>
          <w:sz w:val="20"/>
          <w:szCs w:val="20"/>
        </w:rPr>
        <w:t>day</w:t>
      </w:r>
      <w:r w:rsidR="009B517D">
        <w:rPr>
          <w:rFonts w:ascii="Times New Roman" w:hAnsi="Times New Roman"/>
          <w:b/>
          <w:sz w:val="20"/>
          <w:szCs w:val="20"/>
        </w:rPr>
        <w:t xml:space="preserve"> 1</w:t>
      </w:r>
      <w:r w:rsidRPr="00112DA9">
        <w:rPr>
          <w:rFonts w:ascii="Times New Roman" w:hAnsi="Times New Roman"/>
          <w:b/>
          <w:sz w:val="20"/>
          <w:szCs w:val="20"/>
        </w:rPr>
        <w:t>) and</w:t>
      </w:r>
      <w:r w:rsidR="009B517D">
        <w:rPr>
          <w:rFonts w:ascii="Times New Roman" w:hAnsi="Times New Roman"/>
          <w:b/>
          <w:sz w:val="20"/>
          <w:szCs w:val="20"/>
        </w:rPr>
        <w:t xml:space="preserve"> day 7</w:t>
      </w:r>
      <w:r w:rsidRPr="00112DA9">
        <w:rPr>
          <w:rFonts w:ascii="Times New Roman" w:hAnsi="Times New Roman"/>
          <w:b/>
          <w:sz w:val="20"/>
          <w:szCs w:val="20"/>
        </w:rPr>
        <w:t xml:space="preserve"> </w:t>
      </w:r>
      <w:r w:rsidR="00295C66">
        <w:rPr>
          <w:rFonts w:ascii="Times New Roman" w:hAnsi="Times New Roman"/>
          <w:b/>
          <w:sz w:val="20"/>
          <w:szCs w:val="20"/>
        </w:rPr>
        <w:t xml:space="preserve">after birth </w:t>
      </w:r>
      <w:r w:rsidRPr="00112DA9">
        <w:rPr>
          <w:rFonts w:ascii="Times New Roman" w:hAnsi="Times New Roman"/>
          <w:b/>
          <w:sz w:val="20"/>
          <w:szCs w:val="20"/>
        </w:rPr>
        <w:t xml:space="preserve">by location of birth and </w:t>
      </w:r>
      <w:r w:rsidR="00B06BF3" w:rsidRPr="00112DA9">
        <w:rPr>
          <w:rFonts w:ascii="Times New Roman" w:hAnsi="Times New Roman"/>
          <w:b/>
          <w:sz w:val="20"/>
          <w:szCs w:val="20"/>
        </w:rPr>
        <w:t xml:space="preserve">by the nature of </w:t>
      </w:r>
      <w:r w:rsidRPr="00112DA9">
        <w:rPr>
          <w:rFonts w:ascii="Times New Roman" w:hAnsi="Times New Roman"/>
          <w:b/>
          <w:sz w:val="20"/>
          <w:szCs w:val="20"/>
        </w:rPr>
        <w:t>assistan</w:t>
      </w:r>
      <w:r w:rsidR="00B06BF3" w:rsidRPr="00112DA9">
        <w:rPr>
          <w:rFonts w:ascii="Times New Roman" w:hAnsi="Times New Roman"/>
          <w:b/>
          <w:sz w:val="20"/>
          <w:szCs w:val="20"/>
        </w:rPr>
        <w:t>ce</w:t>
      </w:r>
      <w:r w:rsidRPr="00112DA9">
        <w:rPr>
          <w:rFonts w:ascii="Times New Roman" w:hAnsi="Times New Roman"/>
          <w:b/>
          <w:sz w:val="20"/>
          <w:szCs w:val="20"/>
        </w:rPr>
        <w:t xml:space="preserve"> </w:t>
      </w:r>
      <w:r w:rsidR="00AE3F59" w:rsidRPr="00112DA9">
        <w:rPr>
          <w:rFonts w:ascii="Times New Roman" w:hAnsi="Times New Roman"/>
          <w:b/>
          <w:sz w:val="20"/>
          <w:szCs w:val="20"/>
        </w:rPr>
        <w:t>at</w:t>
      </w:r>
      <w:r w:rsidRPr="00112DA9">
        <w:rPr>
          <w:rFonts w:ascii="Times New Roman" w:hAnsi="Times New Roman"/>
          <w:b/>
          <w:sz w:val="20"/>
          <w:szCs w:val="20"/>
        </w:rPr>
        <w:t xml:space="preserve"> delivery in 2014 (N=1490)</w:t>
      </w:r>
    </w:p>
    <w:tbl>
      <w:tblPr>
        <w:tblW w:w="9630" w:type="dxa"/>
        <w:tblInd w:w="24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4"/>
        <w:gridCol w:w="1203"/>
        <w:gridCol w:w="1550"/>
        <w:gridCol w:w="1311"/>
        <w:gridCol w:w="601"/>
        <w:gridCol w:w="1400"/>
        <w:gridCol w:w="1460"/>
        <w:gridCol w:w="751"/>
      </w:tblGrid>
      <w:tr w:rsidR="00813260" w:rsidRPr="00112DA9" w14:paraId="0903A8FC" w14:textId="77777777" w:rsidTr="004D3952">
        <w:trPr>
          <w:trHeight w:val="62"/>
        </w:trPr>
        <w:tc>
          <w:tcPr>
            <w:tcW w:w="13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6B8351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3D9735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Number (%)</w:t>
            </w:r>
          </w:p>
        </w:tc>
        <w:tc>
          <w:tcPr>
            <w:tcW w:w="15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82AD575" w14:textId="6484BF50" w:rsidR="00813260" w:rsidRPr="00112DA9" w:rsidRDefault="009B517D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Day </w:t>
            </w:r>
            <w:r w:rsidR="000C487A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0-</w:t>
            </w: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(at birth)</w:t>
            </w:r>
          </w:p>
          <w:p w14:paraId="6E4B9EDA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No. (%)</w:t>
            </w: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14:paraId="6619F79F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aOR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 xml:space="preserve">1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(95%CI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bottom w:val="nil"/>
            </w:tcBorders>
          </w:tcPr>
          <w:p w14:paraId="0D3D744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P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bottom w:val="nil"/>
            </w:tcBorders>
          </w:tcPr>
          <w:p w14:paraId="5113E6BB" w14:textId="460909BB" w:rsidR="00813260" w:rsidRPr="00112DA9" w:rsidRDefault="009B517D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Day 7 after birth </w:t>
            </w:r>
            <w:r w:rsidR="00813260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No. (%)</w:t>
            </w:r>
          </w:p>
        </w:tc>
        <w:tc>
          <w:tcPr>
            <w:tcW w:w="1460" w:type="dxa"/>
            <w:tcBorders>
              <w:top w:val="single" w:sz="4" w:space="0" w:color="auto"/>
              <w:bottom w:val="nil"/>
            </w:tcBorders>
          </w:tcPr>
          <w:p w14:paraId="0387763E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aOR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 xml:space="preserve">2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(95%CI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751" w:type="dxa"/>
            <w:tcBorders>
              <w:top w:val="single" w:sz="4" w:space="0" w:color="auto"/>
              <w:bottom w:val="nil"/>
            </w:tcBorders>
          </w:tcPr>
          <w:p w14:paraId="7ECFE7FC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P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4</w:t>
            </w:r>
          </w:p>
        </w:tc>
      </w:tr>
      <w:tr w:rsidR="00813260" w:rsidRPr="00112DA9" w14:paraId="74B373B9" w14:textId="77777777" w:rsidTr="004D3952">
        <w:trPr>
          <w:trHeight w:val="62"/>
        </w:trPr>
        <w:tc>
          <w:tcPr>
            <w:tcW w:w="135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C767787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D467C9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N=1,490</w:t>
            </w:r>
          </w:p>
        </w:tc>
        <w:tc>
          <w:tcPr>
            <w:tcW w:w="15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A9E59A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13 (0.87)</w:t>
            </w: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</w:tcPr>
          <w:p w14:paraId="37E2D22F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bottom w:val="single" w:sz="4" w:space="0" w:color="auto"/>
            </w:tcBorders>
          </w:tcPr>
          <w:p w14:paraId="13A61F7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bottom w:val="single" w:sz="4" w:space="0" w:color="auto"/>
            </w:tcBorders>
          </w:tcPr>
          <w:p w14:paraId="67127352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bottom w:val="single" w:sz="4" w:space="0" w:color="auto"/>
            </w:tcBorders>
          </w:tcPr>
          <w:p w14:paraId="49DEEF20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nil"/>
              <w:bottom w:val="single" w:sz="4" w:space="0" w:color="auto"/>
            </w:tcBorders>
          </w:tcPr>
          <w:p w14:paraId="08886C67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3FF3078C" w14:textId="77777777" w:rsidTr="004D3952">
        <w:trPr>
          <w:trHeight w:val="62"/>
        </w:trPr>
        <w:tc>
          <w:tcPr>
            <w:tcW w:w="5418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36B64EA" w14:textId="77777777" w:rsidR="00813260" w:rsidRPr="00112DA9" w:rsidRDefault="003D1C57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Place of birth 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14:paraId="6A0B1D47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</w:tcPr>
          <w:p w14:paraId="476F1671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14:paraId="0BBCCB3D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" w:type="dxa"/>
            <w:tcBorders>
              <w:top w:val="single" w:sz="4" w:space="0" w:color="auto"/>
            </w:tcBorders>
          </w:tcPr>
          <w:p w14:paraId="64CDA2FF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14D32AB5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697569D0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Home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869363D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600 (40.3)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5752AEA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8 (1.3)</w:t>
            </w:r>
          </w:p>
        </w:tc>
        <w:tc>
          <w:tcPr>
            <w:tcW w:w="1311" w:type="dxa"/>
          </w:tcPr>
          <w:p w14:paraId="1A033D79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601" w:type="dxa"/>
            <w:vMerge w:val="restart"/>
          </w:tcPr>
          <w:p w14:paraId="095A07A7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0.29</w:t>
            </w:r>
          </w:p>
        </w:tc>
        <w:tc>
          <w:tcPr>
            <w:tcW w:w="1400" w:type="dxa"/>
          </w:tcPr>
          <w:p w14:paraId="5DE44A1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32 (5.2)</w:t>
            </w:r>
          </w:p>
        </w:tc>
        <w:tc>
          <w:tcPr>
            <w:tcW w:w="1460" w:type="dxa"/>
          </w:tcPr>
          <w:p w14:paraId="19FB2595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751" w:type="dxa"/>
            <w:vMerge w:val="restart"/>
          </w:tcPr>
          <w:p w14:paraId="52DD74B5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0.34</w:t>
            </w:r>
          </w:p>
        </w:tc>
      </w:tr>
      <w:tr w:rsidR="00813260" w:rsidRPr="00112DA9" w14:paraId="5495E95E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041A2B43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Health</w:t>
            </w:r>
            <w:r w:rsidR="003D1C57"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center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7AFA6415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268 (18.0)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72DE630D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 (0.8)</w:t>
            </w:r>
          </w:p>
        </w:tc>
        <w:tc>
          <w:tcPr>
            <w:tcW w:w="1311" w:type="dxa"/>
          </w:tcPr>
          <w:p w14:paraId="588AD971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0.32 (0.06-1.59)</w:t>
            </w:r>
          </w:p>
        </w:tc>
        <w:tc>
          <w:tcPr>
            <w:tcW w:w="601" w:type="dxa"/>
            <w:vMerge/>
          </w:tcPr>
          <w:p w14:paraId="61C4974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4DED10E1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24 (8.5)</w:t>
            </w:r>
          </w:p>
        </w:tc>
        <w:tc>
          <w:tcPr>
            <w:tcW w:w="1460" w:type="dxa"/>
          </w:tcPr>
          <w:p w14:paraId="1AAD7284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1.49 (0.72-3.07)</w:t>
            </w:r>
          </w:p>
        </w:tc>
        <w:tc>
          <w:tcPr>
            <w:tcW w:w="751" w:type="dxa"/>
            <w:vMerge/>
          </w:tcPr>
          <w:p w14:paraId="0B0EDF37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35C993DA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bottom"/>
            <w:hideMark/>
          </w:tcPr>
          <w:p w14:paraId="16269152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Hospital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0A1A5E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622 (41.7)</w:t>
            </w:r>
          </w:p>
        </w:tc>
        <w:tc>
          <w:tcPr>
            <w:tcW w:w="1550" w:type="dxa"/>
            <w:shd w:val="clear" w:color="auto" w:fill="auto"/>
            <w:noWrap/>
            <w:vAlign w:val="bottom"/>
            <w:hideMark/>
          </w:tcPr>
          <w:p w14:paraId="34670BE0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 (0.5)</w:t>
            </w:r>
          </w:p>
        </w:tc>
        <w:tc>
          <w:tcPr>
            <w:tcW w:w="1311" w:type="dxa"/>
          </w:tcPr>
          <w:p w14:paraId="703F729A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1.19 (0.21-6.76)</w:t>
            </w:r>
          </w:p>
        </w:tc>
        <w:tc>
          <w:tcPr>
            <w:tcW w:w="601" w:type="dxa"/>
            <w:vMerge/>
          </w:tcPr>
          <w:p w14:paraId="4D1C832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59E0E0F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10 (1.6)</w:t>
            </w:r>
          </w:p>
        </w:tc>
        <w:tc>
          <w:tcPr>
            <w:tcW w:w="1460" w:type="dxa"/>
          </w:tcPr>
          <w:p w14:paraId="23231D21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0.63 (0.20-2.03)</w:t>
            </w:r>
          </w:p>
        </w:tc>
        <w:tc>
          <w:tcPr>
            <w:tcW w:w="751" w:type="dxa"/>
            <w:vMerge/>
          </w:tcPr>
          <w:p w14:paraId="152133B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120F68AE" w14:textId="77777777" w:rsidTr="004D3952">
        <w:trPr>
          <w:trHeight w:val="62"/>
        </w:trPr>
        <w:tc>
          <w:tcPr>
            <w:tcW w:w="5418" w:type="dxa"/>
            <w:gridSpan w:val="4"/>
            <w:shd w:val="clear" w:color="auto" w:fill="auto"/>
            <w:noWrap/>
            <w:vAlign w:val="bottom"/>
          </w:tcPr>
          <w:p w14:paraId="1139D7A8" w14:textId="77777777" w:rsidR="00813260" w:rsidRPr="00112DA9" w:rsidRDefault="003D1C57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Delivery assistant </w:t>
            </w:r>
          </w:p>
        </w:tc>
        <w:tc>
          <w:tcPr>
            <w:tcW w:w="601" w:type="dxa"/>
          </w:tcPr>
          <w:p w14:paraId="73130A1D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3C7802AE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60" w:type="dxa"/>
          </w:tcPr>
          <w:p w14:paraId="630BA8B2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1" w:type="dxa"/>
          </w:tcPr>
          <w:p w14:paraId="5153AC8C" w14:textId="77777777" w:rsidR="00813260" w:rsidRPr="00112DA9" w:rsidRDefault="00813260" w:rsidP="00B06BF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3E485C5D" w14:textId="77777777" w:rsidTr="004D3952">
        <w:trPr>
          <w:trHeight w:val="191"/>
        </w:trPr>
        <w:tc>
          <w:tcPr>
            <w:tcW w:w="1354" w:type="dxa"/>
            <w:shd w:val="clear" w:color="auto" w:fill="auto"/>
            <w:noWrap/>
            <w:vAlign w:val="center"/>
          </w:tcPr>
          <w:p w14:paraId="742F8B50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Midwife 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F006D6D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482 (32.3)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2E72E80F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 (1.6)</w:t>
            </w:r>
          </w:p>
        </w:tc>
        <w:tc>
          <w:tcPr>
            <w:tcW w:w="1311" w:type="dxa"/>
          </w:tcPr>
          <w:p w14:paraId="093D4BCA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601" w:type="dxa"/>
            <w:vMerge w:val="restart"/>
          </w:tcPr>
          <w:p w14:paraId="0F912AAD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0.45</w:t>
            </w:r>
          </w:p>
        </w:tc>
        <w:tc>
          <w:tcPr>
            <w:tcW w:w="1400" w:type="dxa"/>
          </w:tcPr>
          <w:p w14:paraId="4F1EDB5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29 (6.4)</w:t>
            </w:r>
          </w:p>
        </w:tc>
        <w:tc>
          <w:tcPr>
            <w:tcW w:w="1460" w:type="dxa"/>
          </w:tcPr>
          <w:p w14:paraId="6DD207D9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751" w:type="dxa"/>
            <w:vMerge w:val="restart"/>
          </w:tcPr>
          <w:p w14:paraId="2D840F3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0.90</w:t>
            </w:r>
          </w:p>
        </w:tc>
      </w:tr>
      <w:tr w:rsidR="00813260" w:rsidRPr="00112DA9" w14:paraId="7BA76983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center"/>
          </w:tcPr>
          <w:p w14:paraId="790C3C24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TBA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656C218B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444 (29.8)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004FC411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 (0.8)</w:t>
            </w:r>
          </w:p>
        </w:tc>
        <w:tc>
          <w:tcPr>
            <w:tcW w:w="1311" w:type="dxa"/>
          </w:tcPr>
          <w:p w14:paraId="0F21693D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1.58 (0.43-5.68)</w:t>
            </w:r>
          </w:p>
        </w:tc>
        <w:tc>
          <w:tcPr>
            <w:tcW w:w="601" w:type="dxa"/>
            <w:vMerge/>
          </w:tcPr>
          <w:p w14:paraId="0FCF1152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15D83590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23 (4.6)</w:t>
            </w:r>
          </w:p>
        </w:tc>
        <w:tc>
          <w:tcPr>
            <w:tcW w:w="1460" w:type="dxa"/>
          </w:tcPr>
          <w:p w14:paraId="228B98E2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0.93 (0.44-2.01)</w:t>
            </w:r>
          </w:p>
        </w:tc>
        <w:tc>
          <w:tcPr>
            <w:tcW w:w="751" w:type="dxa"/>
            <w:vMerge/>
          </w:tcPr>
          <w:p w14:paraId="6074CB4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33983D79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center"/>
          </w:tcPr>
          <w:p w14:paraId="6087B70E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Doctor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18686A7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74 (5.0)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30E8841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 (0)</w:t>
            </w:r>
          </w:p>
        </w:tc>
        <w:tc>
          <w:tcPr>
            <w:tcW w:w="1311" w:type="dxa"/>
          </w:tcPr>
          <w:p w14:paraId="632054DF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01" w:type="dxa"/>
            <w:vMerge/>
          </w:tcPr>
          <w:p w14:paraId="6A64EC24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3CC407F5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 (2.7)</w:t>
            </w:r>
          </w:p>
        </w:tc>
        <w:tc>
          <w:tcPr>
            <w:tcW w:w="1460" w:type="dxa"/>
          </w:tcPr>
          <w:p w14:paraId="4772048A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0.50 (0.06-4.22)</w:t>
            </w:r>
          </w:p>
        </w:tc>
        <w:tc>
          <w:tcPr>
            <w:tcW w:w="751" w:type="dxa"/>
            <w:vMerge/>
          </w:tcPr>
          <w:p w14:paraId="7C25075C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3D878E48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center"/>
          </w:tcPr>
          <w:p w14:paraId="727B17E8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77510E0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470 (31.5)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7B93E800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 (0.4)</w:t>
            </w:r>
          </w:p>
        </w:tc>
        <w:tc>
          <w:tcPr>
            <w:tcW w:w="1311" w:type="dxa"/>
          </w:tcPr>
          <w:p w14:paraId="7438308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0.59 (0.11-3.27)</w:t>
            </w:r>
          </w:p>
        </w:tc>
        <w:tc>
          <w:tcPr>
            <w:tcW w:w="601" w:type="dxa"/>
            <w:vMerge/>
          </w:tcPr>
          <w:p w14:paraId="2AAA6D82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6737CC32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12 (2.5)</w:t>
            </w:r>
          </w:p>
        </w:tc>
        <w:tc>
          <w:tcPr>
            <w:tcW w:w="1460" w:type="dxa"/>
          </w:tcPr>
          <w:p w14:paraId="62A18E4D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0.83(0.34-2.00)</w:t>
            </w:r>
          </w:p>
        </w:tc>
        <w:tc>
          <w:tcPr>
            <w:tcW w:w="751" w:type="dxa"/>
            <w:vMerge/>
          </w:tcPr>
          <w:p w14:paraId="6ADD0EA4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813260" w:rsidRPr="00112DA9" w14:paraId="07A8D8DC" w14:textId="77777777" w:rsidTr="004D3952">
        <w:trPr>
          <w:trHeight w:val="62"/>
        </w:trPr>
        <w:tc>
          <w:tcPr>
            <w:tcW w:w="1354" w:type="dxa"/>
            <w:shd w:val="clear" w:color="auto" w:fill="auto"/>
            <w:noWrap/>
            <w:vAlign w:val="center"/>
          </w:tcPr>
          <w:p w14:paraId="146A3ECB" w14:textId="77777777" w:rsidR="00813260" w:rsidRPr="00112DA9" w:rsidRDefault="00813260" w:rsidP="009A6438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None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4AF7B50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 (1.3)</w:t>
            </w:r>
          </w:p>
        </w:tc>
        <w:tc>
          <w:tcPr>
            <w:tcW w:w="1550" w:type="dxa"/>
            <w:shd w:val="clear" w:color="auto" w:fill="auto"/>
            <w:noWrap/>
            <w:vAlign w:val="bottom"/>
          </w:tcPr>
          <w:p w14:paraId="1BE8D21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 (0)</w:t>
            </w:r>
          </w:p>
        </w:tc>
        <w:tc>
          <w:tcPr>
            <w:tcW w:w="1311" w:type="dxa"/>
          </w:tcPr>
          <w:p w14:paraId="4DD0A28F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601" w:type="dxa"/>
            <w:vMerge/>
          </w:tcPr>
          <w:p w14:paraId="57F9187F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00" w:type="dxa"/>
          </w:tcPr>
          <w:p w14:paraId="0A2DA418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 (0)</w:t>
            </w:r>
          </w:p>
        </w:tc>
        <w:tc>
          <w:tcPr>
            <w:tcW w:w="1460" w:type="dxa"/>
          </w:tcPr>
          <w:p w14:paraId="13FCEC09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--</w:t>
            </w:r>
          </w:p>
        </w:tc>
        <w:tc>
          <w:tcPr>
            <w:tcW w:w="751" w:type="dxa"/>
            <w:vMerge/>
          </w:tcPr>
          <w:p w14:paraId="68F7DB66" w14:textId="77777777" w:rsidR="00813260" w:rsidRPr="00112DA9" w:rsidRDefault="00813260" w:rsidP="00B06BF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73942C9C" w14:textId="77777777" w:rsidR="00813260" w:rsidRPr="00112DA9" w:rsidRDefault="00813260" w:rsidP="00813260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 xml:space="preserve">1. </w:t>
      </w:r>
      <w:r w:rsidR="00BA0CF7">
        <w:rPr>
          <w:rFonts w:ascii="Times New Roman" w:hAnsi="Times New Roman"/>
          <w:sz w:val="20"/>
          <w:szCs w:val="20"/>
        </w:rPr>
        <w:t>Odds ratio a</w:t>
      </w:r>
      <w:r w:rsidRPr="00112DA9">
        <w:rPr>
          <w:rFonts w:ascii="Times New Roman" w:hAnsi="Times New Roman"/>
          <w:sz w:val="20"/>
          <w:szCs w:val="20"/>
        </w:rPr>
        <w:t xml:space="preserve">djusted for living areas, distance to vaccine </w:t>
      </w:r>
      <w:r w:rsidR="003D1C57" w:rsidRPr="00112DA9">
        <w:rPr>
          <w:rFonts w:ascii="Times New Roman" w:hAnsi="Times New Roman"/>
          <w:sz w:val="20"/>
          <w:szCs w:val="20"/>
        </w:rPr>
        <w:t>delivery point</w:t>
      </w:r>
      <w:r w:rsidRPr="00112DA9">
        <w:rPr>
          <w:rFonts w:ascii="Times New Roman" w:hAnsi="Times New Roman"/>
          <w:sz w:val="20"/>
          <w:szCs w:val="20"/>
        </w:rPr>
        <w:t xml:space="preserve"> and ethnicity</w:t>
      </w:r>
    </w:p>
    <w:p w14:paraId="168061D3" w14:textId="77777777" w:rsidR="00813260" w:rsidRPr="00112DA9" w:rsidRDefault="00813260" w:rsidP="00813260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 xml:space="preserve">2. </w:t>
      </w:r>
      <w:r w:rsidR="00BA0CF7">
        <w:rPr>
          <w:rFonts w:ascii="Times New Roman" w:hAnsi="Times New Roman"/>
          <w:sz w:val="20"/>
          <w:szCs w:val="20"/>
        </w:rPr>
        <w:t>Odds ratio a</w:t>
      </w:r>
      <w:r w:rsidRPr="00112DA9">
        <w:rPr>
          <w:rFonts w:ascii="Times New Roman" w:hAnsi="Times New Roman"/>
          <w:sz w:val="20"/>
          <w:szCs w:val="20"/>
        </w:rPr>
        <w:t xml:space="preserve">djusted for area, distance from vaccine </w:t>
      </w:r>
      <w:r w:rsidR="003D1C57" w:rsidRPr="00112DA9">
        <w:rPr>
          <w:rFonts w:ascii="Times New Roman" w:hAnsi="Times New Roman"/>
          <w:sz w:val="20"/>
          <w:szCs w:val="20"/>
        </w:rPr>
        <w:t>delivery point</w:t>
      </w:r>
      <w:r w:rsidRPr="00112DA9">
        <w:rPr>
          <w:rFonts w:ascii="Times New Roman" w:hAnsi="Times New Roman"/>
          <w:sz w:val="20"/>
          <w:szCs w:val="20"/>
        </w:rPr>
        <w:t>, ethnicity, birth spacing, sibling, maternal education and SES index</w:t>
      </w:r>
    </w:p>
    <w:p w14:paraId="56358696" w14:textId="77777777" w:rsidR="00813260" w:rsidRPr="00112DA9" w:rsidRDefault="00813260" w:rsidP="00813260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>3. 95% confidence interval</w:t>
      </w:r>
    </w:p>
    <w:p w14:paraId="5E790567" w14:textId="77777777" w:rsidR="00813260" w:rsidRPr="00112DA9" w:rsidRDefault="00813260" w:rsidP="00813260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>4. p-value tested by likelihood ratio test.</w:t>
      </w:r>
    </w:p>
    <w:p w14:paraId="63D1233F" w14:textId="77777777" w:rsidR="00813260" w:rsidRPr="00112DA9" w:rsidRDefault="00813260" w:rsidP="00813260">
      <w:pPr>
        <w:pStyle w:val="a6"/>
        <w:keepNext/>
        <w:rPr>
          <w:rFonts w:ascii="Times New Roman" w:hAnsi="Times New Roman"/>
        </w:rPr>
      </w:pPr>
      <w:r w:rsidRPr="00112DA9">
        <w:rPr>
          <w:rFonts w:ascii="Times New Roman" w:hAnsi="Times New Roman"/>
          <w:sz w:val="22"/>
          <w:szCs w:val="22"/>
        </w:rPr>
        <w:br w:type="page"/>
      </w:r>
    </w:p>
    <w:p w14:paraId="69421821" w14:textId="7589B6DA" w:rsidR="00E42053" w:rsidRPr="00112DA9" w:rsidRDefault="00E42053" w:rsidP="00E42053">
      <w:pPr>
        <w:pStyle w:val="a6"/>
        <w:keepNext/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lastRenderedPageBreak/>
        <w:t xml:space="preserve">Supplementary Table </w:t>
      </w:r>
      <w:r w:rsidR="00D020E2" w:rsidRPr="00112DA9">
        <w:rPr>
          <w:rFonts w:ascii="Times New Roman" w:hAnsi="Times New Roman"/>
          <w:sz w:val="20"/>
          <w:szCs w:val="20"/>
        </w:rPr>
        <w:fldChar w:fldCharType="begin"/>
      </w:r>
      <w:r w:rsidRPr="00112DA9">
        <w:rPr>
          <w:rFonts w:ascii="Times New Roman" w:hAnsi="Times New Roman"/>
          <w:sz w:val="20"/>
          <w:szCs w:val="20"/>
        </w:rPr>
        <w:instrText xml:space="preserve"> SEQ Supplementary_Table \* ARABIC </w:instrText>
      </w:r>
      <w:r w:rsidR="00D020E2" w:rsidRPr="00112DA9">
        <w:rPr>
          <w:rFonts w:ascii="Times New Roman" w:hAnsi="Times New Roman"/>
          <w:sz w:val="20"/>
          <w:szCs w:val="20"/>
        </w:rPr>
        <w:fldChar w:fldCharType="separate"/>
      </w:r>
      <w:r w:rsidR="00813260" w:rsidRPr="00112DA9">
        <w:rPr>
          <w:rFonts w:ascii="Times New Roman" w:hAnsi="Times New Roman"/>
          <w:noProof/>
          <w:sz w:val="20"/>
          <w:szCs w:val="20"/>
        </w:rPr>
        <w:t>1</w:t>
      </w:r>
      <w:r w:rsidR="00D020E2" w:rsidRPr="00112DA9">
        <w:rPr>
          <w:rFonts w:ascii="Times New Roman" w:hAnsi="Times New Roman"/>
          <w:sz w:val="20"/>
          <w:szCs w:val="20"/>
        </w:rPr>
        <w:fldChar w:fldCharType="end"/>
      </w:r>
      <w:r w:rsidRPr="00112DA9">
        <w:rPr>
          <w:rFonts w:ascii="Times New Roman" w:hAnsi="Times New Roman"/>
          <w:sz w:val="20"/>
          <w:szCs w:val="20"/>
        </w:rPr>
        <w:t xml:space="preserve">: Factors associated with timely vaccination at </w:t>
      </w:r>
      <w:r w:rsidR="00964AA8" w:rsidRPr="00112DA9">
        <w:rPr>
          <w:rFonts w:ascii="Times New Roman" w:hAnsi="Times New Roman"/>
          <w:sz w:val="20"/>
          <w:szCs w:val="20"/>
        </w:rPr>
        <w:t xml:space="preserve">birth </w:t>
      </w:r>
      <w:r w:rsidR="009B517D">
        <w:rPr>
          <w:rFonts w:ascii="Times New Roman" w:hAnsi="Times New Roman"/>
          <w:sz w:val="20"/>
          <w:szCs w:val="20"/>
        </w:rPr>
        <w:t xml:space="preserve">(day </w:t>
      </w:r>
      <w:r w:rsidR="00295C66">
        <w:rPr>
          <w:rFonts w:ascii="Times New Roman" w:hAnsi="Times New Roman"/>
          <w:sz w:val="20"/>
          <w:szCs w:val="20"/>
        </w:rPr>
        <w:t>0-</w:t>
      </w:r>
      <w:r w:rsidR="009B517D">
        <w:rPr>
          <w:rFonts w:ascii="Times New Roman" w:hAnsi="Times New Roman"/>
          <w:sz w:val="20"/>
          <w:szCs w:val="20"/>
        </w:rPr>
        <w:t>1</w:t>
      </w:r>
      <w:r w:rsidR="00964AA8" w:rsidRPr="00112DA9">
        <w:rPr>
          <w:rFonts w:ascii="Times New Roman" w:hAnsi="Times New Roman"/>
          <w:sz w:val="20"/>
          <w:szCs w:val="20"/>
        </w:rPr>
        <w:t>)</w:t>
      </w:r>
      <w:r w:rsidR="00AE3F59" w:rsidRPr="00112DA9">
        <w:rPr>
          <w:rFonts w:ascii="Times New Roman" w:hAnsi="Times New Roman"/>
          <w:sz w:val="20"/>
          <w:szCs w:val="20"/>
        </w:rPr>
        <w:t xml:space="preserve"> </w:t>
      </w:r>
      <w:r w:rsidR="001A7EC7">
        <w:rPr>
          <w:rFonts w:ascii="Times New Roman" w:hAnsi="Times New Roman"/>
          <w:sz w:val="20"/>
          <w:szCs w:val="20"/>
        </w:rPr>
        <w:t>in Farafenni Health and Demographic Surveillance System</w:t>
      </w:r>
      <w:r w:rsidRPr="00112DA9">
        <w:rPr>
          <w:rFonts w:ascii="Times New Roman" w:hAnsi="Times New Roman"/>
          <w:sz w:val="20"/>
          <w:szCs w:val="20"/>
        </w:rPr>
        <w:t>, 2011-2014</w:t>
      </w:r>
      <w:r w:rsidR="001A7EC7">
        <w:rPr>
          <w:rFonts w:ascii="Times New Roman" w:hAnsi="Times New Roman"/>
          <w:sz w:val="20"/>
          <w:szCs w:val="20"/>
        </w:rPr>
        <w:t xml:space="preserve"> (N=5994)</w:t>
      </w:r>
    </w:p>
    <w:tbl>
      <w:tblPr>
        <w:tblpPr w:leftFromText="142" w:rightFromText="142" w:vertAnchor="page" w:horzAnchor="page" w:tblpX="1420" w:tblpY="2241"/>
        <w:tblW w:w="4957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3"/>
        <w:gridCol w:w="1551"/>
        <w:gridCol w:w="942"/>
        <w:gridCol w:w="1023"/>
        <w:gridCol w:w="1549"/>
        <w:gridCol w:w="962"/>
        <w:gridCol w:w="1551"/>
        <w:gridCol w:w="991"/>
      </w:tblGrid>
      <w:tr w:rsidR="004D3952" w:rsidRPr="00112DA9" w14:paraId="3E9B2B2C" w14:textId="77777777" w:rsidTr="004D3952">
        <w:trPr>
          <w:trHeight w:val="10"/>
        </w:trPr>
        <w:tc>
          <w:tcPr>
            <w:tcW w:w="1076" w:type="pct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27A4879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Variables</w:t>
            </w:r>
          </w:p>
        </w:tc>
        <w:tc>
          <w:tcPr>
            <w:tcW w:w="52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6DF1E73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97" w:type="pct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44040DB" w14:textId="11EB52E6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Day 0-1 (at birth)</w:t>
            </w:r>
          </w:p>
        </w:tc>
      </w:tr>
      <w:tr w:rsidR="004D3952" w:rsidRPr="00112DA9" w14:paraId="09BF5069" w14:textId="77777777" w:rsidTr="004D3952">
        <w:trPr>
          <w:trHeight w:val="19"/>
        </w:trPr>
        <w:tc>
          <w:tcPr>
            <w:tcW w:w="20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0B5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69C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2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578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Total</w:t>
            </w:r>
          </w:p>
        </w:tc>
        <w:tc>
          <w:tcPr>
            <w:tcW w:w="572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88E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No. (%)</w:t>
            </w:r>
          </w:p>
        </w:tc>
        <w:tc>
          <w:tcPr>
            <w:tcW w:w="866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861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Crude OR </w:t>
            </w:r>
          </w:p>
          <w:p w14:paraId="084E480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(95%CI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3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BB7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i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i/>
                <w:color w:val="000000"/>
                <w:kern w:val="0"/>
                <w:sz w:val="16"/>
                <w:szCs w:val="16"/>
              </w:rPr>
              <w:t>P</w:t>
            </w:r>
          </w:p>
        </w:tc>
        <w:tc>
          <w:tcPr>
            <w:tcW w:w="86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AC8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Adjusted OR 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1</w:t>
            </w:r>
          </w:p>
          <w:p w14:paraId="5D19B14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(95%CI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  <w:vertAlign w:val="superscript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55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C7E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i/>
                <w:color w:val="000000"/>
                <w:kern w:val="0"/>
                <w:sz w:val="16"/>
                <w:szCs w:val="16"/>
              </w:rPr>
              <w:t>P</w:t>
            </w:r>
          </w:p>
        </w:tc>
      </w:tr>
      <w:tr w:rsidR="004D3952" w:rsidRPr="00112DA9" w14:paraId="4C224001" w14:textId="77777777" w:rsidTr="004D3952">
        <w:trPr>
          <w:trHeight w:val="5"/>
        </w:trPr>
        <w:tc>
          <w:tcPr>
            <w:tcW w:w="1076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703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Area</w:t>
            </w:r>
          </w:p>
        </w:tc>
        <w:tc>
          <w:tcPr>
            <w:tcW w:w="52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A31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EE3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67E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2A7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087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0EF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4DC2462B" w14:textId="77777777" w:rsidTr="004D3952">
        <w:trPr>
          <w:trHeight w:val="19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8FE4EE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2F254337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Urban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43906C46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2,550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696845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12 (0.5)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760897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3D86CEC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7B8AB9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14:paraId="029BE29B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&lt;0.001</w:t>
            </w:r>
          </w:p>
        </w:tc>
      </w:tr>
      <w:tr w:rsidR="004D3952" w:rsidRPr="00112DA9" w14:paraId="510B49E8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10AB3C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29F3F5F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Peri-urban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324ED8D5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795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5E13B8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(0.1)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CB458F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0.27 (0.03-2.05)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2DC6EAA8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324F58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0.28 (0.03-2.26)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14:paraId="7BEC860C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A750407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91F2BB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BDDBF0F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West-rural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4F794A5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767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90E2A8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1F82337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1.95 (0.76-4.96)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60FC4AF1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9D3F80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1.51 (0.55-4.11)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14:paraId="63DF4E1B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5FA23C7B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628698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764D926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East-rural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72EB6BBB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1,882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C90D88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39 (2.1)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6BD0573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4.47 (2.34-8.57)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32ADAE98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C0FD54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4.61 (2.27-9.36)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14:paraId="16752F3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7411AF24" w14:textId="77777777" w:rsidTr="004D3952">
        <w:trPr>
          <w:trHeight w:val="19"/>
        </w:trPr>
        <w:tc>
          <w:tcPr>
            <w:tcW w:w="3041" w:type="pct"/>
            <w:gridSpan w:val="5"/>
            <w:shd w:val="clear" w:color="auto" w:fill="auto"/>
            <w:noWrap/>
            <w:vAlign w:val="bottom"/>
            <w:hideMark/>
          </w:tcPr>
          <w:p w14:paraId="6DF721B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Distance to vaccine location</w:t>
            </w:r>
          </w:p>
        </w:tc>
        <w:tc>
          <w:tcPr>
            <w:tcW w:w="538" w:type="pct"/>
            <w:shd w:val="clear" w:color="auto" w:fill="auto"/>
            <w:noWrap/>
            <w:hideMark/>
          </w:tcPr>
          <w:p w14:paraId="3CD51397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555D64F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AF835A4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3C54DA49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578E71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6A477197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&lt;1km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1DDAC2F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2,940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0236A5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38 (1.3)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9B3F26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776684D2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0.035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30269B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14:paraId="7E9E9460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0.57</w:t>
            </w:r>
          </w:p>
        </w:tc>
      </w:tr>
      <w:tr w:rsidR="004D3952" w:rsidRPr="00112DA9" w14:paraId="7F35B878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E47031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254EDB75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1-2km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D45D74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2,462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5B603BA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 (0.6)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15DD110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0.47 (0.26-0.85)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5CE2ABC1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EE3FB2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0.74 (0.39-1.39)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14:paraId="0B261009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0225EA46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AF2E1E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62D0728B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&gt;2km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71C7175C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592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7DD80E9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64B4C5E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0.78 (0.33-1.86)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0618B298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C8820D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1.13 (0.46-2.82)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14:paraId="0D61F8E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4E045F0" w14:textId="77777777" w:rsidTr="004D3952">
        <w:trPr>
          <w:trHeight w:val="94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03992F1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Sex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6B0268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EC3CB9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48669C1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237FD982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AC802F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626235B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51F9AF34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AE7FEA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12106D1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Boys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B0F319A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3,114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0EECB3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30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3F611E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3219DBD5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0.86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2513391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14:paraId="6D8228D4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2563E2F1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2C34BB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493D5013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Girls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035CE9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2,880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B42F04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29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120814C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1.05 (0.63-1.75)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5B11F959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5B97AA1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vMerge/>
            <w:shd w:val="clear" w:color="auto" w:fill="auto"/>
            <w:noWrap/>
            <w:hideMark/>
          </w:tcPr>
          <w:p w14:paraId="6466121E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32CDF5EF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040603E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Ethnicity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75D0924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5D88941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5BA54E2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6FB32EC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816DD5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0352F7D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7DD1B504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260945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6E2872A6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Wollof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0C3335B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2,807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7B95F70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28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4331F67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6EC9456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0.67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A78DBF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14:paraId="499B27E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0.36</w:t>
            </w:r>
          </w:p>
        </w:tc>
      </w:tr>
      <w:tr w:rsidR="004D3952" w:rsidRPr="00112DA9" w14:paraId="78C6F5C2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11A65E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CC3DD62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Mandinka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110AE5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1,710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7FC890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 (1.2)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4E22D54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1.17 (0.66-2.09)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295D9E13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0786141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1.50 (0.78-2.87)</w:t>
            </w:r>
          </w:p>
        </w:tc>
        <w:tc>
          <w:tcPr>
            <w:tcW w:w="554" w:type="pct"/>
            <w:vMerge/>
            <w:shd w:val="clear" w:color="auto" w:fill="auto"/>
            <w:noWrap/>
            <w:hideMark/>
          </w:tcPr>
          <w:p w14:paraId="3DBDCAB7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35F7428B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3CEFC7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36B7B40D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Fula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40831C42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1,241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0DFD90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9 (0.7)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695E59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0.72 (0.34-1.54)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5F94C776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69B4F2C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0.74 (0.35-1.59)</w:t>
            </w:r>
          </w:p>
        </w:tc>
        <w:tc>
          <w:tcPr>
            <w:tcW w:w="554" w:type="pct"/>
            <w:vMerge/>
            <w:shd w:val="clear" w:color="auto" w:fill="auto"/>
            <w:noWrap/>
            <w:hideMark/>
          </w:tcPr>
          <w:p w14:paraId="5DD212C8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14ECB366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9C0B1C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2070EC9F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Others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732549F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50E52ED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 (0.8)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0342576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0.85 (0.2-3.58)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231FE2D6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194DEC1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1.71 (0.38-7.68)</w:t>
            </w:r>
          </w:p>
        </w:tc>
        <w:tc>
          <w:tcPr>
            <w:tcW w:w="554" w:type="pct"/>
            <w:vMerge/>
            <w:shd w:val="clear" w:color="auto" w:fill="auto"/>
            <w:noWrap/>
            <w:hideMark/>
          </w:tcPr>
          <w:p w14:paraId="5D67B9C6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73265C1B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</w:tcPr>
          <w:p w14:paraId="57AB19B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Year of birth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5A0623CC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</w:tcPr>
          <w:p w14:paraId="38982A4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</w:tcPr>
          <w:p w14:paraId="409B494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</w:tcPr>
          <w:p w14:paraId="2056EDF4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1F3763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</w:tcPr>
          <w:p w14:paraId="340B0E3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F6FC028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</w:tcPr>
          <w:p w14:paraId="21A85A9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52A72FBC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2011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72DF2EF0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1334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14:paraId="77189FC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 (1.1)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14:paraId="06B57E9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</w:tcPr>
          <w:p w14:paraId="7BC71C3B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0.89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093036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54" w:type="pct"/>
            <w:vMerge w:val="restart"/>
            <w:shd w:val="clear" w:color="auto" w:fill="auto"/>
            <w:noWrap/>
          </w:tcPr>
          <w:p w14:paraId="42F6B646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0.88</w:t>
            </w:r>
          </w:p>
        </w:tc>
      </w:tr>
      <w:tr w:rsidR="004D3952" w:rsidRPr="00112DA9" w14:paraId="74CD2F7E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</w:tcPr>
          <w:p w14:paraId="2D2BA44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E4A51C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2012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042FD6D3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1649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14:paraId="3A5111A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14:paraId="531E111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0.81 (0.39-1.66)</w:t>
            </w:r>
          </w:p>
        </w:tc>
        <w:tc>
          <w:tcPr>
            <w:tcW w:w="538" w:type="pct"/>
            <w:vMerge/>
            <w:shd w:val="clear" w:color="auto" w:fill="auto"/>
          </w:tcPr>
          <w:p w14:paraId="4381D999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785984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0.81 (0.39-1.67)</w:t>
            </w:r>
          </w:p>
        </w:tc>
        <w:tc>
          <w:tcPr>
            <w:tcW w:w="554" w:type="pct"/>
            <w:vMerge/>
            <w:shd w:val="clear" w:color="auto" w:fill="auto"/>
            <w:noWrap/>
          </w:tcPr>
          <w:p w14:paraId="0B309406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0DCD886C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</w:tcPr>
          <w:p w14:paraId="7EA3FC7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74195FA2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2013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0C76B42E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1520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14:paraId="40EAF29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16 (1.1)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14:paraId="10699FA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0.94 (0.46-1.90)</w:t>
            </w:r>
          </w:p>
        </w:tc>
        <w:tc>
          <w:tcPr>
            <w:tcW w:w="538" w:type="pct"/>
            <w:vMerge/>
            <w:shd w:val="clear" w:color="auto" w:fill="auto"/>
          </w:tcPr>
          <w:p w14:paraId="3F1F0C8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318E9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0.93 (0.46-1.89)</w:t>
            </w:r>
          </w:p>
        </w:tc>
        <w:tc>
          <w:tcPr>
            <w:tcW w:w="554" w:type="pct"/>
            <w:vMerge/>
            <w:shd w:val="clear" w:color="auto" w:fill="auto"/>
            <w:noWrap/>
          </w:tcPr>
          <w:p w14:paraId="7937D2A7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08A9A464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</w:tcPr>
          <w:p w14:paraId="20F75EA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</w:tcPr>
          <w:p w14:paraId="4CF69763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2014</w:t>
            </w:r>
          </w:p>
        </w:tc>
        <w:tc>
          <w:tcPr>
            <w:tcW w:w="527" w:type="pct"/>
            <w:shd w:val="clear" w:color="auto" w:fill="auto"/>
            <w:noWrap/>
            <w:vAlign w:val="bottom"/>
          </w:tcPr>
          <w:p w14:paraId="2B1A9AB1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1491</w:t>
            </w:r>
          </w:p>
        </w:tc>
        <w:tc>
          <w:tcPr>
            <w:tcW w:w="572" w:type="pct"/>
            <w:shd w:val="clear" w:color="auto" w:fill="auto"/>
            <w:noWrap/>
            <w:vAlign w:val="bottom"/>
          </w:tcPr>
          <w:p w14:paraId="36AD371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13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</w:tcPr>
          <w:p w14:paraId="2E274F7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0.77 (0.37-1.63)</w:t>
            </w:r>
          </w:p>
        </w:tc>
        <w:tc>
          <w:tcPr>
            <w:tcW w:w="538" w:type="pct"/>
            <w:vMerge/>
            <w:shd w:val="clear" w:color="auto" w:fill="auto"/>
          </w:tcPr>
          <w:p w14:paraId="351F4C9C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CCADD1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0.76 (0.36-1.60)</w:t>
            </w:r>
          </w:p>
        </w:tc>
        <w:tc>
          <w:tcPr>
            <w:tcW w:w="554" w:type="pct"/>
            <w:vMerge/>
            <w:shd w:val="clear" w:color="auto" w:fill="auto"/>
            <w:noWrap/>
          </w:tcPr>
          <w:p w14:paraId="5D9125E1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76C54F38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6F14330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Season of birth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74F6247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1E2384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E95110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37BACCE0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1452821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C56A372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C4CA9E0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A7D0BA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A341C17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Wet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3C26A12E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2,933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102413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27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3E8DD81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62A6D745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0.63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59D5CC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0FC97D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51144E54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41DD6A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7C0D49C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Dry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BA91586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3,061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0ABA00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32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5326168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1.14 (0.68-1.90)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773B6D3E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DDAE94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233DEC0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2B0B6F87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130DDDB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Mother age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6003A6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1CC873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3E6BF2A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4E48571E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842F60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BE68753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2906182E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0C25A0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6B0452B2" w14:textId="388FBAD2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MS Mincho" w:hAnsi="MS Mincho" w:cs="MS Mincho"/>
                <w:color w:val="000000"/>
                <w:kern w:val="0"/>
                <w:sz w:val="16"/>
                <w:szCs w:val="16"/>
              </w:rPr>
              <w:t>≦</w:t>
            </w: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FE571A0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728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044BD7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 (0.8)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824B2B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2E879A3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0.40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B8F185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BA49472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28F6EB3F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9DA758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CDA92B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20-29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83AF01C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3,034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81A519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26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64B8EB8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1.04 (0.43-2.54)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253002BE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DE5FA0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3AB6CC6B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11937D25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3AB960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8A71842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Lucida Sans Unicode" w:eastAsia="MS PGothic" w:hAnsi="Lucida Sans Unicode" w:cs="Lucida Sans Unicode"/>
                <w:color w:val="000000"/>
                <w:kern w:val="0"/>
                <w:sz w:val="16"/>
                <w:szCs w:val="16"/>
              </w:rPr>
              <w:t>≧</w:t>
            </w: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D5A58AC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2,231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5E0876E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27 (1.2)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05C6738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1.47 (0.61-3.58)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2949F1C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14CE52C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A4AD8E3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074A2162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6234A4E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Birth spacing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8A7B93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757957C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4B28931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6E9F4BC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02B894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13F582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3667AA8B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EF5A7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66E1AA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Less than 2 years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900BAC8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645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C0A3CC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10 (1.6)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3FCAB25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5E28FD89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0.15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65935E9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54" w:type="pct"/>
            <w:vMerge w:val="restart"/>
            <w:shd w:val="clear" w:color="auto" w:fill="auto"/>
            <w:noWrap/>
            <w:hideMark/>
          </w:tcPr>
          <w:p w14:paraId="61A191D0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0.19</w:t>
            </w:r>
          </w:p>
        </w:tc>
      </w:tr>
      <w:tr w:rsidR="004D3952" w:rsidRPr="00112DA9" w14:paraId="302C1F4F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206667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A94F5FD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Over 2 years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FADA4D5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5,348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399428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49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999923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0.59 (0.30-1.16)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138A9CFA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7B4CC6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0.61 (0.31-1.22)</w:t>
            </w:r>
          </w:p>
        </w:tc>
        <w:tc>
          <w:tcPr>
            <w:tcW w:w="554" w:type="pct"/>
            <w:vMerge/>
            <w:shd w:val="clear" w:color="auto" w:fill="auto"/>
            <w:hideMark/>
          </w:tcPr>
          <w:p w14:paraId="7E128459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1E28D97C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27B9EE0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Sibling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22ED805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C603F4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6367C66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1F32D2BE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7BCB8E1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B17556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FDB0ED1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02C1D9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57784F39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3D8412FA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1,629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0ED8CF6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15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E9A2A7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6B5BF4F7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0.73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1D18A7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EBAA079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52201EF8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41D4544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9B1CE16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Yes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53BCE81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4,315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626DDA4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44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B5C484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1.11 (0.62-2.00)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0E4D0417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BA2A05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8EE66CC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5A1C52B3" w14:textId="77777777" w:rsidTr="004D3952">
        <w:trPr>
          <w:trHeight w:val="19"/>
        </w:trPr>
        <w:tc>
          <w:tcPr>
            <w:tcW w:w="2175" w:type="pct"/>
            <w:gridSpan w:val="4"/>
            <w:shd w:val="clear" w:color="auto" w:fill="auto"/>
            <w:noWrap/>
            <w:vAlign w:val="bottom"/>
            <w:hideMark/>
          </w:tcPr>
          <w:p w14:paraId="3550F43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Maternal education level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DB515C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2711578D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5F58713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5EFB751C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945F702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0B9D7E2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33FE37C0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3AAD8B7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790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ECBBEA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 (0.4)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595DDA8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0094EF98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0.26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6CB8547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68C2BB2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15217B0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3C220754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080082C" w14:textId="4EBEB609" w:rsidR="004D3952" w:rsidRPr="00112DA9" w:rsidRDefault="00D7383F" w:rsidP="008D55AA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Koranic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4AC62D9E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3,362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FD0D1A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36 (1.1)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906DA8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2.84 (0.87-9.24)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16F9C94E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07AC769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E4EAD6F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7042E889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5639CF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988B9DD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 xml:space="preserve">Basic 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D4F5E35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527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8DDC1B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2E5E492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2.51 (0.60-10.56)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722825D1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093FB0ED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B731A15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57E6460D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51DFB91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ECD9CBA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Senior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1024379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4EE3196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3 (0.9)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95250D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2.38 (0.48-11.84)</w:t>
            </w:r>
          </w:p>
        </w:tc>
        <w:tc>
          <w:tcPr>
            <w:tcW w:w="538" w:type="pct"/>
            <w:vMerge/>
            <w:shd w:val="clear" w:color="auto" w:fill="auto"/>
            <w:hideMark/>
          </w:tcPr>
          <w:p w14:paraId="65F45E43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6AD10A7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708BD7DD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6B5B519A" w14:textId="77777777" w:rsidTr="004D3952">
        <w:trPr>
          <w:trHeight w:val="19"/>
        </w:trPr>
        <w:tc>
          <w:tcPr>
            <w:tcW w:w="1076" w:type="pct"/>
            <w:gridSpan w:val="2"/>
            <w:shd w:val="clear" w:color="auto" w:fill="auto"/>
            <w:noWrap/>
            <w:vAlign w:val="bottom"/>
            <w:hideMark/>
          </w:tcPr>
          <w:p w14:paraId="381A55C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SES index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558E909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1EF0FE4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1E569A0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38" w:type="pct"/>
            <w:shd w:val="clear" w:color="auto" w:fill="auto"/>
            <w:noWrap/>
            <w:hideMark/>
          </w:tcPr>
          <w:p w14:paraId="7B5F7134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1786CB5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9343874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797F1626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2956774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7529F19F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1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st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Poor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65274803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1,080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2F02809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11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0E0D0BF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 (reference)</w:t>
            </w:r>
          </w:p>
        </w:tc>
        <w:tc>
          <w:tcPr>
            <w:tcW w:w="538" w:type="pct"/>
            <w:vMerge w:val="restart"/>
            <w:shd w:val="clear" w:color="auto" w:fill="auto"/>
            <w:noWrap/>
            <w:hideMark/>
          </w:tcPr>
          <w:p w14:paraId="259098B0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0.16</w:t>
            </w: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73E53E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6D24C490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08F60FA9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1B81970F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558CD99D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2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17853A99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966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6D25BBE6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13 (1.3)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5BA648D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1.33 (0.59-2.97)</w:t>
            </w: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14:paraId="154605C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3A576AD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46A9CC7C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47A41DA6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2C3881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0249591E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3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rd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52EC7730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1,058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54A55B7C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11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66B375D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1.02 (0.44-2.37)</w:t>
            </w: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14:paraId="0DBDACF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40A1B8CE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173B8357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30635F33" w14:textId="77777777" w:rsidTr="004D3952">
        <w:trPr>
          <w:trHeight w:val="19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7E123248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1B1FF137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4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th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3375849A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1,118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E6CD59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11 (1.0)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704A22C5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0.97 (0.42-2.24)</w:t>
            </w: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14:paraId="6724CC83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09C69BA1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34D2165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4D3952" w:rsidRPr="00112DA9" w14:paraId="26A624B1" w14:textId="77777777" w:rsidTr="004D3952">
        <w:trPr>
          <w:trHeight w:val="35"/>
        </w:trPr>
        <w:tc>
          <w:tcPr>
            <w:tcW w:w="209" w:type="pct"/>
            <w:shd w:val="clear" w:color="auto" w:fill="auto"/>
            <w:noWrap/>
            <w:vAlign w:val="bottom"/>
            <w:hideMark/>
          </w:tcPr>
          <w:p w14:paraId="6F47F527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3694B9E7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>5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  <w:vertAlign w:val="superscript"/>
              </w:rPr>
              <w:t>th</w:t>
            </w:r>
            <w:r w:rsidRPr="00112DA9">
              <w:rPr>
                <w:rFonts w:ascii="Times New Roman" w:eastAsia="MS PGothic" w:hAnsi="Times New Roman"/>
                <w:color w:val="000000"/>
                <w:sz w:val="16"/>
                <w:szCs w:val="16"/>
              </w:rPr>
              <w:t xml:space="preserve"> Wealthy</w:t>
            </w:r>
          </w:p>
        </w:tc>
        <w:tc>
          <w:tcPr>
            <w:tcW w:w="527" w:type="pct"/>
            <w:shd w:val="clear" w:color="auto" w:fill="auto"/>
            <w:noWrap/>
            <w:vAlign w:val="bottom"/>
            <w:hideMark/>
          </w:tcPr>
          <w:p w14:paraId="02AC9994" w14:textId="77777777" w:rsidR="004D3952" w:rsidRPr="00112DA9" w:rsidRDefault="004D3952" w:rsidP="00E42053">
            <w:pPr>
              <w:widowControl/>
              <w:spacing w:line="0" w:lineRule="atLeast"/>
              <w:jc w:val="righ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1,241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14:paraId="328C8142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5 (0.4)</w:t>
            </w: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53478730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  <w:r w:rsidRPr="00112DA9"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  <w:t>0.39 (0.14-1.14)</w:t>
            </w:r>
          </w:p>
        </w:tc>
        <w:tc>
          <w:tcPr>
            <w:tcW w:w="538" w:type="pct"/>
            <w:vMerge/>
            <w:shd w:val="clear" w:color="auto" w:fill="auto"/>
            <w:vAlign w:val="center"/>
            <w:hideMark/>
          </w:tcPr>
          <w:p w14:paraId="7A1A0E7B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67" w:type="pct"/>
            <w:shd w:val="clear" w:color="auto" w:fill="auto"/>
            <w:noWrap/>
            <w:vAlign w:val="bottom"/>
            <w:hideMark/>
          </w:tcPr>
          <w:p w14:paraId="54AA80EA" w14:textId="77777777" w:rsidR="004D3952" w:rsidRPr="00112DA9" w:rsidRDefault="004D3952" w:rsidP="00E42053">
            <w:pPr>
              <w:widowControl/>
              <w:spacing w:line="0" w:lineRule="atLeast"/>
              <w:jc w:val="left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54" w:type="pct"/>
            <w:shd w:val="clear" w:color="auto" w:fill="auto"/>
            <w:noWrap/>
            <w:hideMark/>
          </w:tcPr>
          <w:p w14:paraId="2C207124" w14:textId="77777777" w:rsidR="004D3952" w:rsidRPr="00112DA9" w:rsidRDefault="004D3952" w:rsidP="00E42053">
            <w:pPr>
              <w:widowControl/>
              <w:spacing w:line="0" w:lineRule="atLeast"/>
              <w:jc w:val="center"/>
              <w:rPr>
                <w:rFonts w:ascii="Times New Roman" w:eastAsia="MS PGothic" w:hAnsi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14:paraId="296DEEB9" w14:textId="77777777" w:rsidR="004D3952" w:rsidRPr="00112DA9" w:rsidRDefault="004D3952">
      <w:pPr>
        <w:rPr>
          <w:rFonts w:ascii="Times New Roman" w:hAnsi="Times New Roman"/>
          <w:sz w:val="20"/>
          <w:szCs w:val="20"/>
        </w:rPr>
      </w:pPr>
    </w:p>
    <w:p w14:paraId="2A310296" w14:textId="77777777" w:rsidR="008F05C6" w:rsidRPr="00112DA9" w:rsidRDefault="008F05C6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 xml:space="preserve">1. </w:t>
      </w:r>
      <w:r w:rsidR="00BA0CF7">
        <w:rPr>
          <w:rFonts w:ascii="Times New Roman" w:hAnsi="Times New Roman"/>
          <w:sz w:val="20"/>
          <w:szCs w:val="20"/>
        </w:rPr>
        <w:t>Odds ratio a</w:t>
      </w:r>
      <w:r w:rsidRPr="00112DA9">
        <w:rPr>
          <w:rFonts w:ascii="Times New Roman" w:hAnsi="Times New Roman"/>
          <w:sz w:val="20"/>
          <w:szCs w:val="20"/>
        </w:rPr>
        <w:t xml:space="preserve">djusted for living areas, distance to vaccine </w:t>
      </w:r>
      <w:r w:rsidR="003D1C57" w:rsidRPr="00112DA9">
        <w:rPr>
          <w:rFonts w:ascii="Times New Roman" w:hAnsi="Times New Roman"/>
          <w:sz w:val="20"/>
          <w:szCs w:val="20"/>
        </w:rPr>
        <w:t>delivery point</w:t>
      </w:r>
      <w:r w:rsidRPr="00112DA9">
        <w:rPr>
          <w:rFonts w:ascii="Times New Roman" w:hAnsi="Times New Roman"/>
          <w:sz w:val="20"/>
          <w:szCs w:val="20"/>
        </w:rPr>
        <w:t>, ethnicity, year of birth and birth spacing</w:t>
      </w:r>
    </w:p>
    <w:p w14:paraId="353CEAD1" w14:textId="77777777" w:rsidR="008F05C6" w:rsidRPr="00112DA9" w:rsidRDefault="008F05C6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 xml:space="preserve">2. </w:t>
      </w:r>
      <w:r w:rsidR="00BA0CF7">
        <w:rPr>
          <w:rFonts w:ascii="Times New Roman" w:hAnsi="Times New Roman"/>
          <w:sz w:val="20"/>
          <w:szCs w:val="20"/>
        </w:rPr>
        <w:t>Odds ratio a</w:t>
      </w:r>
      <w:r w:rsidRPr="00112DA9">
        <w:rPr>
          <w:rFonts w:ascii="Times New Roman" w:hAnsi="Times New Roman"/>
          <w:sz w:val="20"/>
          <w:szCs w:val="20"/>
        </w:rPr>
        <w:t xml:space="preserve">djusted for living areas, distance to vaccine </w:t>
      </w:r>
      <w:r w:rsidR="003D1C57" w:rsidRPr="00112DA9">
        <w:rPr>
          <w:rFonts w:ascii="Times New Roman" w:hAnsi="Times New Roman"/>
          <w:sz w:val="20"/>
          <w:szCs w:val="20"/>
        </w:rPr>
        <w:t>delivery point</w:t>
      </w:r>
      <w:r w:rsidRPr="00112DA9">
        <w:rPr>
          <w:rFonts w:ascii="Times New Roman" w:hAnsi="Times New Roman"/>
          <w:sz w:val="20"/>
          <w:szCs w:val="20"/>
        </w:rPr>
        <w:t>, ethnicity, year of birth, mother</w:t>
      </w:r>
      <w:r w:rsidR="003D1C57" w:rsidRPr="00112DA9">
        <w:rPr>
          <w:rFonts w:ascii="Times New Roman" w:hAnsi="Times New Roman"/>
          <w:sz w:val="20"/>
          <w:szCs w:val="20"/>
        </w:rPr>
        <w:t>'s</w:t>
      </w:r>
      <w:r w:rsidRPr="00112DA9">
        <w:rPr>
          <w:rFonts w:ascii="Times New Roman" w:hAnsi="Times New Roman"/>
          <w:sz w:val="20"/>
          <w:szCs w:val="20"/>
        </w:rPr>
        <w:t xml:space="preserve"> age, </w:t>
      </w:r>
      <w:r w:rsidR="003D1C57" w:rsidRPr="00112DA9">
        <w:rPr>
          <w:rFonts w:ascii="Times New Roman" w:hAnsi="Times New Roman"/>
          <w:sz w:val="20"/>
          <w:szCs w:val="20"/>
        </w:rPr>
        <w:t>sibling</w:t>
      </w:r>
      <w:r w:rsidRPr="00112DA9">
        <w:rPr>
          <w:rFonts w:ascii="Times New Roman" w:hAnsi="Times New Roman"/>
          <w:sz w:val="20"/>
          <w:szCs w:val="20"/>
        </w:rPr>
        <w:t>, maternal education and SES index</w:t>
      </w:r>
    </w:p>
    <w:p w14:paraId="7D0921D9" w14:textId="77777777" w:rsidR="00813260" w:rsidRPr="00112DA9" w:rsidRDefault="008F05C6" w:rsidP="00813260">
      <w:pPr>
        <w:rPr>
          <w:rFonts w:ascii="Times New Roman" w:hAnsi="Times New Roman"/>
          <w:sz w:val="22"/>
          <w:szCs w:val="22"/>
        </w:rPr>
      </w:pPr>
      <w:r w:rsidRPr="00112DA9">
        <w:rPr>
          <w:rFonts w:ascii="Times New Roman" w:hAnsi="Times New Roman"/>
          <w:sz w:val="20"/>
          <w:szCs w:val="20"/>
        </w:rPr>
        <w:t xml:space="preserve">3. 95% confidence interval </w:t>
      </w:r>
      <w:r w:rsidRPr="00112DA9">
        <w:rPr>
          <w:rFonts w:ascii="Times New Roman" w:hAnsi="Times New Roman"/>
          <w:sz w:val="22"/>
          <w:szCs w:val="22"/>
        </w:rPr>
        <w:t xml:space="preserve"> </w:t>
      </w:r>
      <w:r w:rsidR="0064076C" w:rsidRPr="00112DA9">
        <w:rPr>
          <w:rFonts w:ascii="Times New Roman" w:hAnsi="Times New Roman"/>
          <w:sz w:val="22"/>
          <w:szCs w:val="22"/>
        </w:rPr>
        <w:br w:type="page"/>
      </w:r>
    </w:p>
    <w:p w14:paraId="62647E70" w14:textId="77777777" w:rsidR="00E96898" w:rsidRPr="00112DA9" w:rsidRDefault="00E96898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lastRenderedPageBreak/>
        <w:t xml:space="preserve">Figure 1: Map of Farafenni </w:t>
      </w:r>
    </w:p>
    <w:p w14:paraId="44536B39" w14:textId="77777777" w:rsidR="00E96898" w:rsidRPr="00112DA9" w:rsidRDefault="00E96898">
      <w:pPr>
        <w:rPr>
          <w:rFonts w:ascii="Times New Roman" w:hAnsi="Times New Roman"/>
          <w:sz w:val="20"/>
          <w:szCs w:val="20"/>
        </w:rPr>
      </w:pPr>
      <w:r w:rsidRPr="00112DA9">
        <w:rPr>
          <w:rFonts w:ascii="Times New Roman" w:hAnsi="Times New Roman"/>
          <w:sz w:val="20"/>
          <w:szCs w:val="20"/>
        </w:rPr>
        <w:t>Figure 2: BCG and HBV cumulative vaccine coverage within different ages of birth from 2005 to 2014, in Farafenni HDSS.</w:t>
      </w:r>
    </w:p>
    <w:sectPr w:rsidR="00E96898" w:rsidRPr="00112DA9" w:rsidSect="004D3952">
      <w:pgSz w:w="11900" w:h="16840"/>
      <w:pgMar w:top="1080" w:right="1440" w:bottom="1080" w:left="144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7BC19" w14:textId="77777777" w:rsidR="00CC63F7" w:rsidRDefault="00CC63F7" w:rsidP="005D1E9A">
      <w:r>
        <w:separator/>
      </w:r>
    </w:p>
  </w:endnote>
  <w:endnote w:type="continuationSeparator" w:id="0">
    <w:p w14:paraId="3F4D6E32" w14:textId="77777777" w:rsidR="00CC63F7" w:rsidRDefault="00CC63F7" w:rsidP="005D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MS P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7F95D" w14:textId="77777777" w:rsidR="00CC63F7" w:rsidRDefault="00CC63F7" w:rsidP="005D1E9A">
      <w:r>
        <w:separator/>
      </w:r>
    </w:p>
  </w:footnote>
  <w:footnote w:type="continuationSeparator" w:id="0">
    <w:p w14:paraId="0E612447" w14:textId="77777777" w:rsidR="00CC63F7" w:rsidRDefault="00CC63F7" w:rsidP="005D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D3B71"/>
    <w:multiLevelType w:val="multilevel"/>
    <w:tmpl w:val="5E44B3E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2C5ED7"/>
    <w:multiLevelType w:val="hybridMultilevel"/>
    <w:tmpl w:val="FB62689A"/>
    <w:lvl w:ilvl="0" w:tplc="641AA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51143084"/>
    <w:multiLevelType w:val="hybridMultilevel"/>
    <w:tmpl w:val="0CDA6B74"/>
    <w:lvl w:ilvl="0" w:tplc="0409000F">
      <w:start w:val="1"/>
      <w:numFmt w:val="decimal"/>
      <w:lvlText w:val="%1."/>
      <w:lvlJc w:val="left"/>
      <w:pPr>
        <w:ind w:left="701" w:hanging="480"/>
      </w:p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3">
    <w:nsid w:val="57D142F1"/>
    <w:multiLevelType w:val="multilevel"/>
    <w:tmpl w:val="CB62FE1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C4D775B"/>
    <w:multiLevelType w:val="hybridMultilevel"/>
    <w:tmpl w:val="9D6CA648"/>
    <w:lvl w:ilvl="0" w:tplc="A29CDFEA">
      <w:start w:val="1"/>
      <w:numFmt w:val="lowerLetter"/>
      <w:lvlText w:val="%1.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960"/>
  <w:hyphenationZone w:val="425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74"/>
    <w:rsid w:val="0000644B"/>
    <w:rsid w:val="00006C86"/>
    <w:rsid w:val="00030C73"/>
    <w:rsid w:val="00052F17"/>
    <w:rsid w:val="00056DD7"/>
    <w:rsid w:val="00074885"/>
    <w:rsid w:val="00075DCD"/>
    <w:rsid w:val="00087FFC"/>
    <w:rsid w:val="000C177C"/>
    <w:rsid w:val="000C487A"/>
    <w:rsid w:val="000D4364"/>
    <w:rsid w:val="000D4B7D"/>
    <w:rsid w:val="000E1005"/>
    <w:rsid w:val="000E256C"/>
    <w:rsid w:val="00112DA9"/>
    <w:rsid w:val="00115DB5"/>
    <w:rsid w:val="001205A8"/>
    <w:rsid w:val="00130DC0"/>
    <w:rsid w:val="0013486A"/>
    <w:rsid w:val="00147319"/>
    <w:rsid w:val="00174E44"/>
    <w:rsid w:val="001864C7"/>
    <w:rsid w:val="001A7EC7"/>
    <w:rsid w:val="001B6CCF"/>
    <w:rsid w:val="001D3542"/>
    <w:rsid w:val="001E2A26"/>
    <w:rsid w:val="001F3A63"/>
    <w:rsid w:val="002165D4"/>
    <w:rsid w:val="00234AA3"/>
    <w:rsid w:val="002564AD"/>
    <w:rsid w:val="00270568"/>
    <w:rsid w:val="00270D84"/>
    <w:rsid w:val="00280A06"/>
    <w:rsid w:val="00281F79"/>
    <w:rsid w:val="0028645E"/>
    <w:rsid w:val="00295C66"/>
    <w:rsid w:val="002A147D"/>
    <w:rsid w:val="002A6C34"/>
    <w:rsid w:val="00310CDA"/>
    <w:rsid w:val="00331E58"/>
    <w:rsid w:val="003713AE"/>
    <w:rsid w:val="0037503A"/>
    <w:rsid w:val="0037783B"/>
    <w:rsid w:val="00384498"/>
    <w:rsid w:val="0038583A"/>
    <w:rsid w:val="00390E1E"/>
    <w:rsid w:val="003D1C57"/>
    <w:rsid w:val="003D5D4E"/>
    <w:rsid w:val="003F2BAF"/>
    <w:rsid w:val="003F3E8D"/>
    <w:rsid w:val="004145DF"/>
    <w:rsid w:val="00416E67"/>
    <w:rsid w:val="00425A83"/>
    <w:rsid w:val="004312B8"/>
    <w:rsid w:val="00474B6D"/>
    <w:rsid w:val="0049561A"/>
    <w:rsid w:val="004A3BF1"/>
    <w:rsid w:val="004A70B5"/>
    <w:rsid w:val="004D2746"/>
    <w:rsid w:val="004D3952"/>
    <w:rsid w:val="004D5DB8"/>
    <w:rsid w:val="004E0EAF"/>
    <w:rsid w:val="004E2546"/>
    <w:rsid w:val="004F1AFA"/>
    <w:rsid w:val="004F57C6"/>
    <w:rsid w:val="0050297C"/>
    <w:rsid w:val="00581FBA"/>
    <w:rsid w:val="00595BBA"/>
    <w:rsid w:val="005D1E9A"/>
    <w:rsid w:val="005E0C79"/>
    <w:rsid w:val="005E440C"/>
    <w:rsid w:val="005F5130"/>
    <w:rsid w:val="006057E2"/>
    <w:rsid w:val="00621693"/>
    <w:rsid w:val="00632388"/>
    <w:rsid w:val="0064076C"/>
    <w:rsid w:val="00642C82"/>
    <w:rsid w:val="006519BD"/>
    <w:rsid w:val="0065621F"/>
    <w:rsid w:val="006673C4"/>
    <w:rsid w:val="00697A08"/>
    <w:rsid w:val="006A232E"/>
    <w:rsid w:val="006D1BCB"/>
    <w:rsid w:val="006E0054"/>
    <w:rsid w:val="006E14B3"/>
    <w:rsid w:val="00717FDC"/>
    <w:rsid w:val="00733E04"/>
    <w:rsid w:val="00742DED"/>
    <w:rsid w:val="00790BD3"/>
    <w:rsid w:val="00804461"/>
    <w:rsid w:val="00813260"/>
    <w:rsid w:val="0083672A"/>
    <w:rsid w:val="00845979"/>
    <w:rsid w:val="00847E56"/>
    <w:rsid w:val="00885DE6"/>
    <w:rsid w:val="008968B8"/>
    <w:rsid w:val="008C0FE2"/>
    <w:rsid w:val="008D44C8"/>
    <w:rsid w:val="008D55AA"/>
    <w:rsid w:val="008D57F5"/>
    <w:rsid w:val="008F05C6"/>
    <w:rsid w:val="008F5940"/>
    <w:rsid w:val="00906ADD"/>
    <w:rsid w:val="009141CD"/>
    <w:rsid w:val="00921B1E"/>
    <w:rsid w:val="00943B79"/>
    <w:rsid w:val="00944015"/>
    <w:rsid w:val="0096383B"/>
    <w:rsid w:val="00964AA8"/>
    <w:rsid w:val="00992795"/>
    <w:rsid w:val="00997403"/>
    <w:rsid w:val="009A3983"/>
    <w:rsid w:val="009A4CBB"/>
    <w:rsid w:val="009A60C3"/>
    <w:rsid w:val="009A6438"/>
    <w:rsid w:val="009B517D"/>
    <w:rsid w:val="009C7709"/>
    <w:rsid w:val="009E35E9"/>
    <w:rsid w:val="009E7CB3"/>
    <w:rsid w:val="009F287D"/>
    <w:rsid w:val="00A31809"/>
    <w:rsid w:val="00A332A9"/>
    <w:rsid w:val="00A40929"/>
    <w:rsid w:val="00A5584C"/>
    <w:rsid w:val="00A6611C"/>
    <w:rsid w:val="00A70F1A"/>
    <w:rsid w:val="00A7144D"/>
    <w:rsid w:val="00A71EDB"/>
    <w:rsid w:val="00A86D85"/>
    <w:rsid w:val="00A92D4C"/>
    <w:rsid w:val="00A96D45"/>
    <w:rsid w:val="00A972C8"/>
    <w:rsid w:val="00AA6D05"/>
    <w:rsid w:val="00AB76F6"/>
    <w:rsid w:val="00AB7A01"/>
    <w:rsid w:val="00AC18F6"/>
    <w:rsid w:val="00AC3BE2"/>
    <w:rsid w:val="00AE1E6E"/>
    <w:rsid w:val="00AE3F59"/>
    <w:rsid w:val="00AF42E8"/>
    <w:rsid w:val="00AF5C5D"/>
    <w:rsid w:val="00B06BF3"/>
    <w:rsid w:val="00B104F8"/>
    <w:rsid w:val="00B11DAD"/>
    <w:rsid w:val="00B17FF6"/>
    <w:rsid w:val="00B324E1"/>
    <w:rsid w:val="00B34E15"/>
    <w:rsid w:val="00B47A6B"/>
    <w:rsid w:val="00B6359B"/>
    <w:rsid w:val="00B7003C"/>
    <w:rsid w:val="00B73ACE"/>
    <w:rsid w:val="00B93B4F"/>
    <w:rsid w:val="00BA0CF7"/>
    <w:rsid w:val="00BA6534"/>
    <w:rsid w:val="00BD1C8A"/>
    <w:rsid w:val="00BD6B61"/>
    <w:rsid w:val="00BE1CB2"/>
    <w:rsid w:val="00BF22FE"/>
    <w:rsid w:val="00C07624"/>
    <w:rsid w:val="00C10C19"/>
    <w:rsid w:val="00C23C73"/>
    <w:rsid w:val="00C31B27"/>
    <w:rsid w:val="00C34257"/>
    <w:rsid w:val="00C502F0"/>
    <w:rsid w:val="00C50C52"/>
    <w:rsid w:val="00C602F9"/>
    <w:rsid w:val="00C63D39"/>
    <w:rsid w:val="00C66BC6"/>
    <w:rsid w:val="00C71CD5"/>
    <w:rsid w:val="00C75D3D"/>
    <w:rsid w:val="00C968BF"/>
    <w:rsid w:val="00CB21B4"/>
    <w:rsid w:val="00CB683B"/>
    <w:rsid w:val="00CC63F7"/>
    <w:rsid w:val="00CD1EAC"/>
    <w:rsid w:val="00CE12C9"/>
    <w:rsid w:val="00CE3945"/>
    <w:rsid w:val="00D020E2"/>
    <w:rsid w:val="00D21653"/>
    <w:rsid w:val="00D33C17"/>
    <w:rsid w:val="00D56CE4"/>
    <w:rsid w:val="00D7383F"/>
    <w:rsid w:val="00D7479C"/>
    <w:rsid w:val="00D80534"/>
    <w:rsid w:val="00D829B8"/>
    <w:rsid w:val="00D83D60"/>
    <w:rsid w:val="00DB53AD"/>
    <w:rsid w:val="00DD3471"/>
    <w:rsid w:val="00DD4CDA"/>
    <w:rsid w:val="00DD6730"/>
    <w:rsid w:val="00DF07D8"/>
    <w:rsid w:val="00DF470F"/>
    <w:rsid w:val="00E042C1"/>
    <w:rsid w:val="00E32E3C"/>
    <w:rsid w:val="00E41D08"/>
    <w:rsid w:val="00E42053"/>
    <w:rsid w:val="00E600AD"/>
    <w:rsid w:val="00E86832"/>
    <w:rsid w:val="00E96898"/>
    <w:rsid w:val="00EA10CB"/>
    <w:rsid w:val="00EA31CB"/>
    <w:rsid w:val="00EB516B"/>
    <w:rsid w:val="00EC401E"/>
    <w:rsid w:val="00EC79C0"/>
    <w:rsid w:val="00EE2FC1"/>
    <w:rsid w:val="00F22C4E"/>
    <w:rsid w:val="00F24EDD"/>
    <w:rsid w:val="00F330B1"/>
    <w:rsid w:val="00F3448A"/>
    <w:rsid w:val="00F4024D"/>
    <w:rsid w:val="00F413A0"/>
    <w:rsid w:val="00F77F74"/>
    <w:rsid w:val="00F846CF"/>
    <w:rsid w:val="00F92EBC"/>
    <w:rsid w:val="00F96686"/>
    <w:rsid w:val="00FC4A2A"/>
    <w:rsid w:val="00FD201C"/>
    <w:rsid w:val="00FF5908"/>
    <w:rsid w:val="00FF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EFBE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5D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5DF"/>
    <w:rPr>
      <w:rFonts w:ascii="ヒラギノ角ゴ ProN W3" w:eastAsia="ヒラギノ角ゴ ProN W3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FF7C0F"/>
    <w:pPr>
      <w:ind w:leftChars="400" w:left="960"/>
    </w:pPr>
  </w:style>
  <w:style w:type="paragraph" w:styleId="a6">
    <w:name w:val="caption"/>
    <w:basedOn w:val="a"/>
    <w:next w:val="a"/>
    <w:uiPriority w:val="35"/>
    <w:unhideWhenUsed/>
    <w:qFormat/>
    <w:rsid w:val="002165D4"/>
    <w:rPr>
      <w:b/>
      <w:bCs/>
      <w:sz w:val="21"/>
      <w:szCs w:val="21"/>
    </w:rPr>
  </w:style>
  <w:style w:type="character" w:styleId="a7">
    <w:name w:val="annotation reference"/>
    <w:basedOn w:val="a0"/>
    <w:uiPriority w:val="99"/>
    <w:semiHidden/>
    <w:unhideWhenUsed/>
    <w:rsid w:val="00DF07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F07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F07D8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F07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F07D8"/>
    <w:rPr>
      <w:b/>
      <w:bCs/>
      <w:kern w:val="2"/>
      <w:sz w:val="24"/>
      <w:szCs w:val="24"/>
    </w:rPr>
  </w:style>
  <w:style w:type="paragraph" w:styleId="ac">
    <w:name w:val="Revision"/>
    <w:hidden/>
    <w:uiPriority w:val="99"/>
    <w:semiHidden/>
    <w:rsid w:val="00CB2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4A96D-5737-944F-882D-87F456B5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1431</Words>
  <Characters>8161</Characters>
  <Application>Microsoft Macintosh Word</Application>
  <DocSecurity>0</DocSecurity>
  <Lines>68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London School of Hygiene &amp; Tropical Medicine</Company>
  <LinksUpToDate>false</LinksUpToDate>
  <CharactersWithSpaces>9573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Miyahra  Reiko</dc:creator>
  <cp:lastModifiedBy>Reiko</cp:lastModifiedBy>
  <cp:revision>9</cp:revision>
  <dcterms:created xsi:type="dcterms:W3CDTF">2016-03-12T11:48:00Z</dcterms:created>
  <dcterms:modified xsi:type="dcterms:W3CDTF">2016-05-06T10:50:00Z</dcterms:modified>
</cp:coreProperties>
</file>